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29" w:rsidRDefault="00EA2A29" w:rsidP="003725F8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Доклад на методическом объединении на тему :</w:t>
      </w:r>
    </w:p>
    <w:p w:rsidR="00EA2A29" w:rsidRDefault="00EA2A29" w:rsidP="003725F8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«</w:t>
      </w:r>
      <w:r w:rsidR="003725F8" w:rsidRPr="003725F8">
        <w:rPr>
          <w:rFonts w:ascii="Times New Roman" w:hAnsi="Times New Roman" w:cs="Times New Roman"/>
          <w:b/>
          <w:sz w:val="36"/>
          <w:szCs w:val="28"/>
        </w:rPr>
        <w:t xml:space="preserve">Игра как метод игрового воспитания </w:t>
      </w:r>
    </w:p>
    <w:p w:rsidR="00E058B6" w:rsidRDefault="003725F8" w:rsidP="003725F8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725F8">
        <w:rPr>
          <w:rFonts w:ascii="Times New Roman" w:hAnsi="Times New Roman" w:cs="Times New Roman"/>
          <w:b/>
          <w:sz w:val="36"/>
          <w:szCs w:val="28"/>
        </w:rPr>
        <w:t>и обучения в ДОУ</w:t>
      </w:r>
      <w:r w:rsidR="00EA2A29">
        <w:rPr>
          <w:rFonts w:ascii="Times New Roman" w:hAnsi="Times New Roman" w:cs="Times New Roman"/>
          <w:b/>
          <w:sz w:val="36"/>
          <w:szCs w:val="28"/>
        </w:rPr>
        <w:t>»</w:t>
      </w:r>
    </w:p>
    <w:p w:rsidR="00B005FB" w:rsidRDefault="00B005FB" w:rsidP="003725F8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A2A29" w:rsidRDefault="00EA2A29" w:rsidP="003725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2A29" w:rsidRDefault="00EA2A29" w:rsidP="003725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2A29" w:rsidRDefault="00EA2A29" w:rsidP="003725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2A29" w:rsidRDefault="00EA2A29" w:rsidP="003725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 Горбоконенко А.Н.</w:t>
      </w:r>
      <w:bookmarkStart w:id="0" w:name="_GoBack"/>
      <w:bookmarkEnd w:id="0"/>
    </w:p>
    <w:p w:rsidR="00EA2A29" w:rsidRDefault="00EA2A29" w:rsidP="003725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2A29" w:rsidRDefault="00EA2A29" w:rsidP="003725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725F8" w:rsidRDefault="00B4778B" w:rsidP="003725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5F8">
        <w:rPr>
          <w:rFonts w:ascii="Times New Roman" w:hAnsi="Times New Roman" w:cs="Times New Roman"/>
          <w:sz w:val="28"/>
          <w:szCs w:val="28"/>
        </w:rPr>
        <w:t xml:space="preserve">«Игра порождает радость, </w:t>
      </w:r>
    </w:p>
    <w:p w:rsidR="003725F8" w:rsidRDefault="003725F8" w:rsidP="003725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свободу, покой в себе и </w:t>
      </w:r>
    </w:p>
    <w:p w:rsidR="003725F8" w:rsidRDefault="003725F8" w:rsidP="003725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себя, мир с миром».</w:t>
      </w:r>
    </w:p>
    <w:p w:rsidR="003725F8" w:rsidRDefault="003725F8" w:rsidP="003725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Фридрих Фребель</w:t>
      </w:r>
    </w:p>
    <w:p w:rsidR="003725F8" w:rsidRDefault="003725F8" w:rsidP="003725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725F8" w:rsidRDefault="003725F8" w:rsidP="00BF439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 – яркий этап в жизни каждого человека. Придя в детский сад, ребенок, обретает новых друзей. Именно в дошкольном учреждении, ребенок получает огромный запас впечатлений от окружающего его мира. И все это благодаря игре. Игра – особый вид деятельности, которая расцветает в дошкольном детстве. Деятельность вроде и бесполезная, но в то же время и очень необходимая.</w:t>
      </w:r>
    </w:p>
    <w:p w:rsidR="008F6370" w:rsidRDefault="008F6370" w:rsidP="00BF439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сопровождает ребенка с первых дней его жизни, все детство и остается с ним до самой юности. </w:t>
      </w:r>
    </w:p>
    <w:p w:rsidR="008F6370" w:rsidRDefault="008F6370" w:rsidP="00BF439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один из основных видов детской деятельности. В любом возрасте дошкольника, игра – необходимое условие для его всестороннего развития, одно из основных средств воспитания и развития.</w:t>
      </w:r>
    </w:p>
    <w:p w:rsidR="008F6370" w:rsidRDefault="008F6370" w:rsidP="00BF439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игровой деятельности у ребенка формир</w:t>
      </w:r>
      <w:r w:rsidR="00AE7763">
        <w:rPr>
          <w:rFonts w:ascii="Times New Roman" w:hAnsi="Times New Roman" w:cs="Times New Roman"/>
          <w:sz w:val="28"/>
          <w:szCs w:val="28"/>
        </w:rPr>
        <w:t>уются, развиваются, а затем и со</w:t>
      </w:r>
      <w:r>
        <w:rPr>
          <w:rFonts w:ascii="Times New Roman" w:hAnsi="Times New Roman" w:cs="Times New Roman"/>
          <w:sz w:val="28"/>
          <w:szCs w:val="28"/>
        </w:rPr>
        <w:t xml:space="preserve">вершенствуются все психические процессы, формируется его личность. </w:t>
      </w:r>
      <w:r w:rsidR="00AE7763">
        <w:rPr>
          <w:rFonts w:ascii="Times New Roman" w:hAnsi="Times New Roman" w:cs="Times New Roman"/>
          <w:sz w:val="28"/>
          <w:szCs w:val="28"/>
        </w:rPr>
        <w:t xml:space="preserve">Игры наполняют ребенка в ДОУ радостными впечатлениями и переживаниями, эмоционально его обогащают, создают хорошее настроение и радость успеха. </w:t>
      </w:r>
    </w:p>
    <w:p w:rsidR="00AE7763" w:rsidRDefault="00AE7763" w:rsidP="00BF439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понятие очень многогранное. Без нее невозможно нормальное развитие ребенка. Игра в дошкольном возрасте развивает и воспитывает в ребенке все то, что составляет богатство человеческой личности. </w:t>
      </w:r>
    </w:p>
    <w:p w:rsidR="00AE7763" w:rsidRDefault="00AE7763" w:rsidP="00BF439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это универсальное, незаменимое средство воспитания. Трудно переоценить влияние игры в дошкольном детстве на развитие ребенка. </w:t>
      </w:r>
    </w:p>
    <w:p w:rsidR="00AE7763" w:rsidRDefault="00AE7763" w:rsidP="003725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 – осмысленная деятельность, а радость игры – «радость творческая», «радость победы», - А. С. Макаренко.</w:t>
      </w:r>
    </w:p>
    <w:p w:rsidR="00AE7763" w:rsidRDefault="00AE7763" w:rsidP="00BF439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в детском саду, незаменимый помощник воспитателя. Это то, что сближает взрослого и ребенка дошкольного возраста. Малыши </w:t>
      </w:r>
      <w:r w:rsidR="00BF4390">
        <w:rPr>
          <w:rFonts w:ascii="Times New Roman" w:hAnsi="Times New Roman" w:cs="Times New Roman"/>
          <w:sz w:val="28"/>
          <w:szCs w:val="28"/>
        </w:rPr>
        <w:t xml:space="preserve">чувствуют, что взрослые в него верят, доверяют ему. Единственный язык, который очень легко дается детям дошкольного возраста – это язык ИГРЫ. Именно игра позволяет скорректировать все возникающие проблемы и сложности в </w:t>
      </w:r>
      <w:r w:rsidR="00BF4390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отношениях со взрослыми, детьми, сверстниками. Поэтому, на вопрос: «Что больше всего любят малыши?», можно не задумываясь ответить: «Играть». </w:t>
      </w:r>
    </w:p>
    <w:p w:rsidR="00BF4390" w:rsidRDefault="00BF4390" w:rsidP="00BF439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многих ученых, игра – это не просто забава, а очень важный вид деятельности маленького человечка. В игре ребенок может все: летать на самолете, воздушном шаре, прокатиться на поезде,  автомобиле или автобусе, дрессировать животных и многое другое. </w:t>
      </w:r>
      <w:r w:rsidR="00136D60">
        <w:rPr>
          <w:rFonts w:ascii="Times New Roman" w:hAnsi="Times New Roman" w:cs="Times New Roman"/>
          <w:sz w:val="28"/>
          <w:szCs w:val="28"/>
        </w:rPr>
        <w:t xml:space="preserve">«Только понарошку» - можем подумать мы, взрослые. Но для ребенка дошкольного возраста – это реальный мир, в котором он живет, пусть даже в игре, в течении короткого возраста. </w:t>
      </w:r>
    </w:p>
    <w:p w:rsidR="000400A0" w:rsidRDefault="000400A0" w:rsidP="00BF439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игры – это неоднородное явление. Даже глаз непрофессионала легко сможет заметить, как разнообразны детские игры по своему содержанию, по формам организации, по степени самостоятельности детей, по игровому материалу. </w:t>
      </w:r>
    </w:p>
    <w:p w:rsidR="000400A0" w:rsidRDefault="000400A0" w:rsidP="00BF439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Разнообразие детских игр можно разделить на 2 группы: </w:t>
      </w:r>
    </w:p>
    <w:p w:rsidR="000400A0" w:rsidRDefault="000400A0" w:rsidP="000400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игры (сюжетно-ролевые игры, театральные, режиссерские, театрализованные игры, игры со строительным материалом)</w:t>
      </w:r>
    </w:p>
    <w:p w:rsidR="000400A0" w:rsidRDefault="000400A0" w:rsidP="000400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правилами ( подвижные игры, дидактические игры)</w:t>
      </w:r>
    </w:p>
    <w:p w:rsidR="000400A0" w:rsidRDefault="000400A0" w:rsidP="000400A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все игры делятся на 3 класса:</w:t>
      </w:r>
    </w:p>
    <w:p w:rsidR="000400A0" w:rsidRDefault="000400A0" w:rsidP="000400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возникающие по инициативе ребенка (самостоятельные сюжетные игры, игры-экспериментирование)</w:t>
      </w:r>
    </w:p>
    <w:p w:rsidR="000400A0" w:rsidRDefault="000400A0" w:rsidP="000400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возникающие по инициативе взрослого, который внедряет их с воспитательной и образовательной целью:</w:t>
      </w:r>
    </w:p>
    <w:p w:rsidR="000400A0" w:rsidRDefault="000400A0" w:rsidP="000400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</w:t>
      </w:r>
      <w:r w:rsidR="006F163F">
        <w:rPr>
          <w:rFonts w:ascii="Times New Roman" w:hAnsi="Times New Roman" w:cs="Times New Roman"/>
          <w:sz w:val="28"/>
          <w:szCs w:val="28"/>
        </w:rPr>
        <w:t xml:space="preserve"> игры </w:t>
      </w:r>
      <w:r>
        <w:rPr>
          <w:rFonts w:ascii="Times New Roman" w:hAnsi="Times New Roman" w:cs="Times New Roman"/>
          <w:sz w:val="28"/>
          <w:szCs w:val="28"/>
        </w:rPr>
        <w:t xml:space="preserve"> (дидактические игры, сюжетно-дидактические  игры, подвижные игры)</w:t>
      </w:r>
    </w:p>
    <w:p w:rsidR="006F163F" w:rsidRDefault="006F163F" w:rsidP="006F16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Досуговые игры (игры-забавы, интеллектуальные игры, игры развлечения, театральные, празднично-карнавальные игры)</w:t>
      </w:r>
    </w:p>
    <w:p w:rsidR="006F163F" w:rsidRDefault="006F163F" w:rsidP="006F16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идущие от исторически сложившихся традиций (народные игры, традиционные игры)</w:t>
      </w:r>
    </w:p>
    <w:p w:rsidR="006F163F" w:rsidRDefault="006F163F" w:rsidP="006F163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в детском саду имеют различные функции:</w:t>
      </w:r>
    </w:p>
    <w:p w:rsidR="006F163F" w:rsidRDefault="006F163F" w:rsidP="006F16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Развлекательная функция (побудить интерес к данной деятельности, заинтересовать, развлечь, доставить удовольствие)</w:t>
      </w:r>
    </w:p>
    <w:p w:rsidR="006F163F" w:rsidRDefault="006F163F" w:rsidP="006F16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функция (умение общаться в игре)</w:t>
      </w:r>
    </w:p>
    <w:p w:rsidR="006F163F" w:rsidRDefault="006F163F" w:rsidP="006F16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Самореализация в игровой деятельности</w:t>
      </w:r>
    </w:p>
    <w:p w:rsidR="006F163F" w:rsidRDefault="006F163F" w:rsidP="006F16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Игротерапевтическая функция (преодоление различных трудностей и препятствий в игре)</w:t>
      </w:r>
    </w:p>
    <w:p w:rsidR="006F163F" w:rsidRDefault="006F163F" w:rsidP="006F16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 функция (выявление отклонений от норм поведения в игре)</w:t>
      </w:r>
    </w:p>
    <w:p w:rsidR="006F163F" w:rsidRDefault="006F163F" w:rsidP="006F16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коррекции (внесение изменений в структуру личностного общения со взрослыми и сверстниками)</w:t>
      </w:r>
    </w:p>
    <w:p w:rsidR="006F163F" w:rsidRDefault="006F163F" w:rsidP="006F16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социализации (</w:t>
      </w:r>
      <w:r w:rsidR="003504ED">
        <w:rPr>
          <w:rFonts w:ascii="Times New Roman" w:hAnsi="Times New Roman" w:cs="Times New Roman"/>
          <w:sz w:val="28"/>
          <w:szCs w:val="28"/>
        </w:rPr>
        <w:t>усвоение норм человеческого общения со взрослыми и сверстниками в игровой деятельности)</w:t>
      </w:r>
    </w:p>
    <w:p w:rsidR="003504ED" w:rsidRDefault="003504ED" w:rsidP="003504E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основные черты, присущие игровой деятельности в ДОУ:</w:t>
      </w:r>
    </w:p>
    <w:p w:rsidR="003504ED" w:rsidRDefault="003504ED" w:rsidP="003504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(импровизационная), очень активная черта детской игровой деятельности «Поле творчества»</w:t>
      </w:r>
    </w:p>
    <w:p w:rsidR="003504ED" w:rsidRDefault="003504ED" w:rsidP="003504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Эмоциональная «Эмоциональное напряжение»</w:t>
      </w:r>
    </w:p>
    <w:p w:rsidR="003504ED" w:rsidRDefault="003504ED" w:rsidP="003504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Свободная развивающая деятельность (по желанию ребенка, ради удовольствия от процесса игровой деятельности, а не от ее результата)</w:t>
      </w:r>
    </w:p>
    <w:p w:rsidR="003504ED" w:rsidRDefault="003504ED" w:rsidP="003504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прямых и косвенных правил (логическая последовательность развития сюжета игры)</w:t>
      </w:r>
    </w:p>
    <w:p w:rsidR="003504ED" w:rsidRDefault="003504ED" w:rsidP="001C23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важное место занимает применение различных технологий. Одна из таких «игровая педагогическая технология», включающая в себя достаточные методы и приемы организации педагогического процесса в форме различных педагогических игр.</w:t>
      </w:r>
    </w:p>
    <w:p w:rsidR="003504ED" w:rsidRDefault="003504ED" w:rsidP="003504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игровой </w:t>
      </w:r>
      <w:r w:rsidR="00F1523D">
        <w:rPr>
          <w:rFonts w:ascii="Times New Roman" w:hAnsi="Times New Roman" w:cs="Times New Roman"/>
          <w:sz w:val="28"/>
          <w:szCs w:val="28"/>
        </w:rPr>
        <w:t>технологии – игровая среда:</w:t>
      </w:r>
    </w:p>
    <w:p w:rsidR="00F1523D" w:rsidRDefault="00F1523D" w:rsidP="00F152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предметами,</w:t>
      </w:r>
    </w:p>
    <w:p w:rsidR="00F1523D" w:rsidRDefault="00F1523D" w:rsidP="00F152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без предметов,</w:t>
      </w:r>
    </w:p>
    <w:p w:rsidR="00F1523D" w:rsidRDefault="00F1523D" w:rsidP="00F152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игры,</w:t>
      </w:r>
    </w:p>
    <w:p w:rsidR="00F1523D" w:rsidRDefault="00F1523D" w:rsidP="00F152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Компьютерные игры,</w:t>
      </w:r>
    </w:p>
    <w:p w:rsidR="00F1523D" w:rsidRDefault="00F1523D" w:rsidP="00F152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игры,</w:t>
      </w:r>
    </w:p>
    <w:p w:rsidR="00F1523D" w:rsidRDefault="00F1523D" w:rsidP="00F152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Малоподвижные игры,</w:t>
      </w:r>
    </w:p>
    <w:p w:rsidR="00F1523D" w:rsidRDefault="00F1523D" w:rsidP="00F152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различными средствами передвижения</w:t>
      </w:r>
    </w:p>
    <w:p w:rsidR="00F1523D" w:rsidRDefault="00F1523D" w:rsidP="001C23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педагогическая технология охватывает определенную часть учебного процесса, объединению с определенным персонажем, содержанием, с последовательным включением:</w:t>
      </w:r>
    </w:p>
    <w:p w:rsidR="00F1523D" w:rsidRDefault="00F1523D" w:rsidP="00F1523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 и упражнений, на выделение определенных признаков предметов, умение сравнивать, сопоставлять их</w:t>
      </w:r>
    </w:p>
    <w:p w:rsidR="00F1523D" w:rsidRDefault="00F1523D" w:rsidP="00F1523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 и упражнений, на обобщение предметов по определенным признакам</w:t>
      </w:r>
    </w:p>
    <w:p w:rsidR="00F1523D" w:rsidRDefault="00F1523D" w:rsidP="00F1523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 и упражнений, на умение отличать реальные события от выдуманных</w:t>
      </w:r>
    </w:p>
    <w:p w:rsidR="00F1523D" w:rsidRDefault="00F1523D" w:rsidP="00F1523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 и упражнений, на быстроту реакции, смекалку</w:t>
      </w:r>
    </w:p>
    <w:p w:rsidR="00F1523D" w:rsidRDefault="00F1523D" w:rsidP="001C23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ДОУ в форме игры, занятие интересное, занимательное, но не развлекательное. Данная технология должна четко содержать пошаговое описание игровых действий и заданий.</w:t>
      </w:r>
    </w:p>
    <w:p w:rsidR="00F1523D" w:rsidRDefault="001C2306" w:rsidP="001C23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у ребенка дошкольного возраста не должна ассоциироваться только с развлечением. Некоторые игры должны быть веселым развлечением, а некоторые любимым занятием во время свободной деятельности, досуга. Очень важно, чтобы никто из детей не скучал, все были заняты интересной игрой, занятием, любимым делом.</w:t>
      </w:r>
    </w:p>
    <w:p w:rsidR="001C2306" w:rsidRDefault="001C2306" w:rsidP="001C23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играх дети раскрывают свои положительные и отрицательные качества. В этом и состоит роль игры в воспитании детей дошкольного возраста. </w:t>
      </w:r>
    </w:p>
    <w:p w:rsidR="001C2306" w:rsidRDefault="001C2306" w:rsidP="001C23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роль игры в воспитании у детей правильного отношения к труду. Главное, удачно организовать игру с трудовым процессом</w:t>
      </w:r>
      <w:r w:rsidR="00B005FB">
        <w:rPr>
          <w:rFonts w:ascii="Times New Roman" w:hAnsi="Times New Roman" w:cs="Times New Roman"/>
          <w:sz w:val="28"/>
          <w:szCs w:val="28"/>
        </w:rPr>
        <w:t>. В данном случае игра украсит труд, поможет воспитать любовь к трудовым действиям, успешно овладеть мастерством.</w:t>
      </w:r>
    </w:p>
    <w:p w:rsidR="00B005FB" w:rsidRDefault="00B005FB" w:rsidP="001C23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Игровая деятельность в дошкольном возрасте приучает детей жить и работать в коллективе, соблюдать определенные правила, считаться с интересами сверстников, приходить им на помощь. </w:t>
      </w:r>
    </w:p>
    <w:p w:rsidR="00B005FB" w:rsidRDefault="00B005FB" w:rsidP="001C23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это не только имитация детской жизни, а очень серьезная деятельность, позволяющая ребенку дошкольного возраста самореализоваться и самоутвердиться. Участвуя в различных играх, ребенок выбирает для сего определенного персонажа, который наиболее ему близок, соответствует его нормам и правилам, нравственным ценностям и социальным установкам. Игра становится фактором социального развития его личности. </w:t>
      </w:r>
    </w:p>
    <w:p w:rsidR="00B005FB" w:rsidRDefault="00B005FB" w:rsidP="001C23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«Игра, поэтому и игра, что она самостоятельна для ребенка», говорил К. Д. Ушинский.</w:t>
      </w:r>
    </w:p>
    <w:p w:rsidR="00B005FB" w:rsidRDefault="00B005FB" w:rsidP="001C23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детства – это увлекательный мир игры!</w:t>
      </w:r>
    </w:p>
    <w:p w:rsidR="00F1523D" w:rsidRPr="006F163F" w:rsidRDefault="00F1523D" w:rsidP="00F1523D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136D60" w:rsidRDefault="00136D60" w:rsidP="00BF439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F4390" w:rsidRDefault="00BF4390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Pr="00E666AC" w:rsidRDefault="00B4778B" w:rsidP="00B4778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666AC">
        <w:rPr>
          <w:rFonts w:ascii="Times New Roman" w:hAnsi="Times New Roman"/>
          <w:sz w:val="24"/>
          <w:szCs w:val="24"/>
        </w:rPr>
        <w:t>Муниципальное  общеобразовательное учреждение</w:t>
      </w:r>
    </w:p>
    <w:p w:rsidR="00B4778B" w:rsidRPr="00E666AC" w:rsidRDefault="00B4778B" w:rsidP="00B4778B">
      <w:pPr>
        <w:pStyle w:val="a3"/>
        <w:rPr>
          <w:rFonts w:ascii="Times New Roman" w:hAnsi="Times New Roman"/>
          <w:sz w:val="24"/>
          <w:szCs w:val="24"/>
        </w:rPr>
      </w:pPr>
      <w:r w:rsidRPr="00E666AC">
        <w:rPr>
          <w:rFonts w:ascii="Times New Roman" w:hAnsi="Times New Roman"/>
          <w:sz w:val="24"/>
          <w:szCs w:val="24"/>
        </w:rPr>
        <w:t xml:space="preserve">                                      «Начальная школа-детский сад»с.п. Куба-Таба</w:t>
      </w:r>
    </w:p>
    <w:p w:rsidR="00B4778B" w:rsidRPr="00E666AC" w:rsidRDefault="00B4778B" w:rsidP="00B4778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666AC">
        <w:rPr>
          <w:rFonts w:ascii="Times New Roman" w:hAnsi="Times New Roman"/>
          <w:sz w:val="24"/>
          <w:szCs w:val="24"/>
        </w:rPr>
        <w:t>Баксанского муниципального района Кабардино – Балкарской Республики</w:t>
      </w:r>
    </w:p>
    <w:p w:rsidR="00B4778B" w:rsidRDefault="00B4778B" w:rsidP="00B477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14B9" w:rsidRDefault="004B14B9" w:rsidP="00B4778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Доклад </w:t>
      </w:r>
      <w:r w:rsidR="00B4778B" w:rsidRPr="00B4778B">
        <w:rPr>
          <w:rFonts w:ascii="Times New Roman" w:hAnsi="Times New Roman" w:cs="Times New Roman"/>
          <w:b/>
          <w:sz w:val="40"/>
          <w:szCs w:val="40"/>
        </w:rPr>
        <w:t>на тему:</w:t>
      </w:r>
    </w:p>
    <w:p w:rsidR="00B4778B" w:rsidRPr="00B4778B" w:rsidRDefault="00B4778B" w:rsidP="00B4778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778B">
        <w:rPr>
          <w:rFonts w:ascii="Times New Roman" w:hAnsi="Times New Roman" w:cs="Times New Roman"/>
          <w:b/>
          <w:sz w:val="40"/>
          <w:szCs w:val="40"/>
        </w:rPr>
        <w:t xml:space="preserve"> «Игра как метод игрового воспитания и обучения в ДОУ»</w:t>
      </w:r>
    </w:p>
    <w:p w:rsidR="00B4778B" w:rsidRDefault="00B4778B" w:rsidP="00B4778B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4778B" w:rsidRDefault="00B4778B" w:rsidP="00372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8B" w:rsidRPr="00B4778B" w:rsidRDefault="00B4778B" w:rsidP="00B4778B"/>
    <w:p w:rsidR="00B4778B" w:rsidRPr="00B4778B" w:rsidRDefault="00B4778B" w:rsidP="00B4778B"/>
    <w:p w:rsidR="00B4778B" w:rsidRPr="00B4778B" w:rsidRDefault="00B4778B" w:rsidP="00B4778B"/>
    <w:p w:rsidR="00B4778B" w:rsidRPr="00B4778B" w:rsidRDefault="00B4778B" w:rsidP="00B4778B"/>
    <w:p w:rsidR="00B4778B" w:rsidRPr="00B4778B" w:rsidRDefault="00B4778B" w:rsidP="00B4778B"/>
    <w:p w:rsidR="00B4778B" w:rsidRPr="00B4778B" w:rsidRDefault="00B4778B" w:rsidP="00B4778B"/>
    <w:p w:rsidR="00B4778B" w:rsidRPr="00B4778B" w:rsidRDefault="00B4778B" w:rsidP="00B4778B"/>
    <w:p w:rsidR="00B4778B" w:rsidRPr="00B4778B" w:rsidRDefault="00B4778B" w:rsidP="00B4778B"/>
    <w:p w:rsidR="00B4778B" w:rsidRPr="00B4778B" w:rsidRDefault="00B4778B" w:rsidP="00B4778B"/>
    <w:p w:rsidR="00B4778B" w:rsidRPr="00B4778B" w:rsidRDefault="00B4778B" w:rsidP="00B4778B"/>
    <w:p w:rsidR="00B4778B" w:rsidRDefault="00B4778B" w:rsidP="00B4778B"/>
    <w:p w:rsidR="00B4778B" w:rsidRDefault="00B4778B" w:rsidP="00B4778B">
      <w:pPr>
        <w:tabs>
          <w:tab w:val="left" w:pos="2970"/>
        </w:tabs>
      </w:pPr>
      <w:r>
        <w:tab/>
      </w:r>
    </w:p>
    <w:p w:rsidR="00B4778B" w:rsidRDefault="00B4778B" w:rsidP="00B4778B">
      <w:pPr>
        <w:tabs>
          <w:tab w:val="left" w:pos="2970"/>
        </w:tabs>
      </w:pPr>
    </w:p>
    <w:p w:rsidR="00B4778B" w:rsidRDefault="00B4778B" w:rsidP="00B4778B">
      <w:pPr>
        <w:tabs>
          <w:tab w:val="left" w:pos="2970"/>
        </w:tabs>
      </w:pPr>
    </w:p>
    <w:p w:rsidR="00B4778B" w:rsidRDefault="00B4778B" w:rsidP="00B4778B">
      <w:pPr>
        <w:tabs>
          <w:tab w:val="left" w:pos="2970"/>
        </w:tabs>
      </w:pPr>
    </w:p>
    <w:p w:rsidR="00B4778B" w:rsidRPr="00B4778B" w:rsidRDefault="00B4778B" w:rsidP="00B4778B">
      <w:pPr>
        <w:tabs>
          <w:tab w:val="left" w:pos="2970"/>
        </w:tabs>
        <w:jc w:val="center"/>
      </w:pPr>
      <w:r>
        <w:t>2022г.</w:t>
      </w:r>
    </w:p>
    <w:sectPr w:rsidR="00B4778B" w:rsidRPr="00B4778B" w:rsidSect="00B4778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150" w:rsidRDefault="008E4150" w:rsidP="00B4778B">
      <w:pPr>
        <w:spacing w:after="0" w:line="240" w:lineRule="auto"/>
      </w:pPr>
      <w:r>
        <w:separator/>
      </w:r>
    </w:p>
  </w:endnote>
  <w:endnote w:type="continuationSeparator" w:id="0">
    <w:p w:rsidR="008E4150" w:rsidRDefault="008E4150" w:rsidP="00B4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150" w:rsidRDefault="008E4150" w:rsidP="00B4778B">
      <w:pPr>
        <w:spacing w:after="0" w:line="240" w:lineRule="auto"/>
      </w:pPr>
      <w:r>
        <w:separator/>
      </w:r>
    </w:p>
  </w:footnote>
  <w:footnote w:type="continuationSeparator" w:id="0">
    <w:p w:rsidR="008E4150" w:rsidRDefault="008E4150" w:rsidP="00B47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17AB"/>
    <w:multiLevelType w:val="hybridMultilevel"/>
    <w:tmpl w:val="5A34F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4467A"/>
    <w:multiLevelType w:val="hybridMultilevel"/>
    <w:tmpl w:val="6A40A0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1028E"/>
    <w:multiLevelType w:val="hybridMultilevel"/>
    <w:tmpl w:val="E3F4B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47208"/>
    <w:multiLevelType w:val="hybridMultilevel"/>
    <w:tmpl w:val="BEE612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AA51D5"/>
    <w:multiLevelType w:val="hybridMultilevel"/>
    <w:tmpl w:val="39166A8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68420F"/>
    <w:multiLevelType w:val="hybridMultilevel"/>
    <w:tmpl w:val="1092368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2223C4"/>
    <w:multiLevelType w:val="hybridMultilevel"/>
    <w:tmpl w:val="B16CEC1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9AF2868"/>
    <w:multiLevelType w:val="hybridMultilevel"/>
    <w:tmpl w:val="AB520B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D5C5F"/>
    <w:multiLevelType w:val="hybridMultilevel"/>
    <w:tmpl w:val="03029BC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A2073F"/>
    <w:multiLevelType w:val="hybridMultilevel"/>
    <w:tmpl w:val="73A02EB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F8"/>
    <w:rsid w:val="000400A0"/>
    <w:rsid w:val="00136D60"/>
    <w:rsid w:val="001C2306"/>
    <w:rsid w:val="003504ED"/>
    <w:rsid w:val="003725F8"/>
    <w:rsid w:val="004B14B9"/>
    <w:rsid w:val="006F163F"/>
    <w:rsid w:val="008E4150"/>
    <w:rsid w:val="008F6370"/>
    <w:rsid w:val="00994695"/>
    <w:rsid w:val="00A02BD1"/>
    <w:rsid w:val="00AE7763"/>
    <w:rsid w:val="00B005FB"/>
    <w:rsid w:val="00B4778B"/>
    <w:rsid w:val="00BF4390"/>
    <w:rsid w:val="00C644F7"/>
    <w:rsid w:val="00C77169"/>
    <w:rsid w:val="00C971E1"/>
    <w:rsid w:val="00E058B6"/>
    <w:rsid w:val="00EA2A29"/>
    <w:rsid w:val="00F1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9943"/>
  <w15:docId w15:val="{BCAEF225-7D04-4666-92DA-E5413F87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5F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4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778B"/>
  </w:style>
  <w:style w:type="paragraph" w:styleId="a6">
    <w:name w:val="footer"/>
    <w:basedOn w:val="a"/>
    <w:link w:val="a7"/>
    <w:uiPriority w:val="99"/>
    <w:unhideWhenUsed/>
    <w:rsid w:val="00B4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778B"/>
  </w:style>
  <w:style w:type="paragraph" w:styleId="a8">
    <w:name w:val="Balloon Text"/>
    <w:basedOn w:val="a"/>
    <w:link w:val="a9"/>
    <w:uiPriority w:val="99"/>
    <w:semiHidden/>
    <w:unhideWhenUsed/>
    <w:rsid w:val="00B47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4</cp:revision>
  <cp:lastPrinted>2023-11-22T21:52:00Z</cp:lastPrinted>
  <dcterms:created xsi:type="dcterms:W3CDTF">2023-11-20T21:45:00Z</dcterms:created>
  <dcterms:modified xsi:type="dcterms:W3CDTF">2025-03-27T07:05:00Z</dcterms:modified>
</cp:coreProperties>
</file>