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9B" w:rsidRDefault="00CC1390" w:rsidP="00A23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Родительское собрание во второй младшей </w:t>
      </w:r>
      <w:r w:rsidR="006F7D13" w:rsidRPr="00A23AE6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5E6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D13" w:rsidRDefault="005E6E9B" w:rsidP="00A23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НШДС с.п.Куба-Таба </w:t>
      </w:r>
      <w:r w:rsidR="006F7D13" w:rsidRPr="00A23AE6">
        <w:rPr>
          <w:rFonts w:ascii="Times New Roman" w:hAnsi="Times New Roman" w:cs="Times New Roman"/>
          <w:sz w:val="28"/>
          <w:szCs w:val="28"/>
        </w:rPr>
        <w:t>на</w:t>
      </w:r>
      <w:r w:rsidR="00CC1390" w:rsidRPr="00A23AE6">
        <w:rPr>
          <w:rFonts w:ascii="Times New Roman" w:hAnsi="Times New Roman" w:cs="Times New Roman"/>
          <w:sz w:val="28"/>
          <w:szCs w:val="28"/>
        </w:rPr>
        <w:t xml:space="preserve"> тему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1390" w:rsidRDefault="00CC1390" w:rsidP="00A23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«Нейроигры в развитии детей младшего дошкольного возраста»</w:t>
      </w:r>
    </w:p>
    <w:p w:rsidR="005E6E9B" w:rsidRDefault="005E6E9B" w:rsidP="00EC2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E9B" w:rsidRDefault="005E6E9B" w:rsidP="00EC2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E9B" w:rsidRDefault="005E6E9B" w:rsidP="005E6E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Шокуева О.А.</w:t>
      </w:r>
      <w:bookmarkStart w:id="0" w:name="_GoBack"/>
      <w:bookmarkEnd w:id="0"/>
    </w:p>
    <w:p w:rsidR="00EC2CA9" w:rsidRPr="00A23AE6" w:rsidRDefault="00EC2CA9" w:rsidP="00EC2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педагогическое  просвещение родителей в развитии ребенка с применением нейроигр.</w:t>
      </w:r>
    </w:p>
    <w:p w:rsidR="00CC1390" w:rsidRPr="00A23AE6" w:rsidRDefault="00CC1390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Повестка</w:t>
      </w:r>
    </w:p>
    <w:p w:rsidR="00CC1390" w:rsidRPr="00A23AE6" w:rsidRDefault="00CC1390" w:rsidP="00A23A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Сообщение о роли нейроигр в развитии детей</w:t>
      </w:r>
      <w:r w:rsidR="00F3775B">
        <w:rPr>
          <w:rFonts w:ascii="Times New Roman" w:hAnsi="Times New Roman" w:cs="Times New Roman"/>
          <w:sz w:val="28"/>
          <w:szCs w:val="28"/>
        </w:rPr>
        <w:t xml:space="preserve"> (педагог)</w:t>
      </w:r>
    </w:p>
    <w:p w:rsidR="00CC1390" w:rsidRPr="00A23AE6" w:rsidRDefault="00CC1390" w:rsidP="00A23A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Мастер – класс с </w:t>
      </w:r>
      <w:r w:rsidR="006F7D13" w:rsidRPr="00A23AE6">
        <w:rPr>
          <w:rFonts w:ascii="Times New Roman" w:hAnsi="Times New Roman" w:cs="Times New Roman"/>
          <w:sz w:val="28"/>
          <w:szCs w:val="28"/>
        </w:rPr>
        <w:t>родителями</w:t>
      </w:r>
      <w:r w:rsidRPr="00A23AE6">
        <w:rPr>
          <w:rFonts w:ascii="Times New Roman" w:hAnsi="Times New Roman" w:cs="Times New Roman"/>
          <w:sz w:val="28"/>
          <w:szCs w:val="28"/>
        </w:rPr>
        <w:t xml:space="preserve"> «Игры дома за 5 мин».</w:t>
      </w:r>
    </w:p>
    <w:p w:rsidR="00CC1390" w:rsidRPr="00A23AE6" w:rsidRDefault="00CC1390" w:rsidP="00A23A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Разное.</w:t>
      </w:r>
    </w:p>
    <w:p w:rsidR="00CC1390" w:rsidRPr="00A23AE6" w:rsidRDefault="00CC1390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Как говорил известный педагог, психолог Иван Петрович Павлов «Руки учат голову, затем поумневшая голова учит руки, а умелые руки снова способствуют развитию мозга»</w:t>
      </w:r>
      <w:r w:rsidR="00687ACC" w:rsidRPr="00A23AE6">
        <w:rPr>
          <w:rFonts w:ascii="Times New Roman" w:hAnsi="Times New Roman" w:cs="Times New Roman"/>
          <w:sz w:val="28"/>
          <w:szCs w:val="28"/>
        </w:rPr>
        <w:t>.</w:t>
      </w:r>
    </w:p>
    <w:p w:rsidR="00687ACC" w:rsidRPr="00A23AE6" w:rsidRDefault="00EC2CA9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7ACC" w:rsidRPr="00A23AE6">
        <w:rPr>
          <w:rFonts w:ascii="Times New Roman" w:hAnsi="Times New Roman" w:cs="Times New Roman"/>
          <w:sz w:val="28"/>
          <w:szCs w:val="28"/>
        </w:rPr>
        <w:t>звестно, игр</w:t>
      </w:r>
      <w:r w:rsidR="00D50064" w:rsidRPr="00A23AE6">
        <w:rPr>
          <w:rFonts w:ascii="Times New Roman" w:hAnsi="Times New Roman" w:cs="Times New Roman"/>
          <w:sz w:val="28"/>
          <w:szCs w:val="28"/>
        </w:rPr>
        <w:t>а</w:t>
      </w:r>
      <w:r w:rsidR="00687ACC" w:rsidRPr="00A23AE6">
        <w:rPr>
          <w:rFonts w:ascii="Times New Roman" w:hAnsi="Times New Roman" w:cs="Times New Roman"/>
          <w:sz w:val="28"/>
          <w:szCs w:val="28"/>
        </w:rPr>
        <w:t xml:space="preserve"> – одно из средств воспитания детей дошкольного возраста. Играя, ребенок познает мир вокруг себя, получает удовольствие взаимодействуя друг с другом, старается победить, соревнуется. Игровые технологии повышают интерес и мотивацию, помогают не бояться ошибок, развивают коммуникацию. Игра – это естественное состояние и потребность любого ребенка. </w:t>
      </w:r>
      <w:r w:rsidR="00EB551E" w:rsidRPr="00A23AE6">
        <w:rPr>
          <w:rFonts w:ascii="Times New Roman" w:hAnsi="Times New Roman" w:cs="Times New Roman"/>
          <w:sz w:val="28"/>
          <w:szCs w:val="28"/>
        </w:rPr>
        <w:t>В</w:t>
      </w:r>
      <w:r w:rsidR="00687ACC" w:rsidRPr="00A23AE6">
        <w:rPr>
          <w:rFonts w:ascii="Times New Roman" w:hAnsi="Times New Roman" w:cs="Times New Roman"/>
          <w:sz w:val="28"/>
          <w:szCs w:val="28"/>
        </w:rPr>
        <w:t xml:space="preserve"> современном мире существует великое множество разных игр</w:t>
      </w:r>
      <w:r w:rsidR="00EB551E" w:rsidRPr="00A23AE6">
        <w:rPr>
          <w:rFonts w:ascii="Times New Roman" w:hAnsi="Times New Roman" w:cs="Times New Roman"/>
          <w:sz w:val="28"/>
          <w:szCs w:val="28"/>
        </w:rPr>
        <w:t xml:space="preserve"> – настольно-печатные (лото, домино, пазлы), дидактические игры, развивающие игры, словесные (считалки, потешки, скороговорки и т.п), подвижные игры.</w:t>
      </w:r>
    </w:p>
    <w:p w:rsidR="00DC775D" w:rsidRPr="00A23AE6" w:rsidRDefault="00DC775D" w:rsidP="00A23AE6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A23AE6">
        <w:rPr>
          <w:sz w:val="28"/>
          <w:szCs w:val="28"/>
        </w:rPr>
        <w:t>Давайте вспомним с вами как мы проводили время в наше детство: поднимите руки те, кто в детстве бегал босиком? Кто прыгал на скакалке, в резиночку, крутил обруч, играл в классики, играли с мячом. А наши дворовые игры с соблюдением правил: это прятки,</w:t>
      </w:r>
      <w:r w:rsidR="006F7D13">
        <w:rPr>
          <w:sz w:val="28"/>
          <w:szCs w:val="28"/>
        </w:rPr>
        <w:t>1</w:t>
      </w:r>
      <w:r w:rsidRPr="00A23AE6">
        <w:rPr>
          <w:sz w:val="28"/>
          <w:szCs w:val="28"/>
        </w:rPr>
        <w:t>2 палочек, казаки-разбойники, цепи-кованы и многое другое…</w:t>
      </w:r>
    </w:p>
    <w:p w:rsidR="00DC775D" w:rsidRPr="00A23AE6" w:rsidRDefault="00DC775D" w:rsidP="00A23AE6">
      <w:pPr>
        <w:pStyle w:val="a4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A23AE6">
        <w:rPr>
          <w:sz w:val="28"/>
          <w:szCs w:val="28"/>
        </w:rPr>
        <w:t xml:space="preserve">А теперь поднимите руки те, кто видит в наше время прыгающих и бегающих детей на улице? А со скакалкой, с обручем? Современные  детки ведут малоподвижный образ жизни, сидят возле гаджетов, в телефонах, у компьютера. Да сейчас время цифровых технологий, и от этого никуда не деться, наши маленькие дети больше нас разбираются в технике и это здорово. Но мы идем с вами к тому, что в светлом будущем дети будут  психически, физически, соматически ослаблены. </w:t>
      </w:r>
    </w:p>
    <w:p w:rsidR="00DC775D" w:rsidRPr="00A23AE6" w:rsidRDefault="00DC775D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lastRenderedPageBreak/>
        <w:t xml:space="preserve">Сегодня, я хочу рассказать вам о нейройграх. И так, что же такое нейроигры? Нейроигры – это игровые комплексы, способствующие развитию психических процессов: памяти, внимания, мышления, развитию координации, активизации речи, </w:t>
      </w:r>
      <w:r w:rsidRPr="00A23AE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улучшают чувство ритма, способность к произвольному контролю и повышает позитивный и эмоциональный настрой. </w:t>
      </w:r>
      <w:r w:rsidR="003F0F5E">
        <w:rPr>
          <w:rFonts w:ascii="Times New Roman" w:hAnsi="Times New Roman" w:cs="Times New Roman"/>
          <w:sz w:val="28"/>
          <w:szCs w:val="28"/>
          <w:shd w:val="clear" w:color="auto" w:fill="FFFFFF"/>
        </w:rPr>
        <w:t>Пугающее слово – нейроигры – не требуют вмешательства медикаментов</w:t>
      </w:r>
      <w:r w:rsidRPr="00A23AE6">
        <w:rPr>
          <w:rFonts w:ascii="Times New Roman" w:hAnsi="Times New Roman" w:cs="Times New Roman"/>
          <w:sz w:val="28"/>
          <w:szCs w:val="28"/>
        </w:rPr>
        <w:t>.</w:t>
      </w:r>
      <w:r w:rsidR="003F0F5E">
        <w:rPr>
          <w:rFonts w:ascii="Times New Roman" w:hAnsi="Times New Roman" w:cs="Times New Roman"/>
          <w:sz w:val="28"/>
          <w:szCs w:val="28"/>
        </w:rPr>
        <w:t xml:space="preserve"> Неироигры являются доступным средством для развития ребенка. Можно с уверенностью сказать, что нейроигры  содержат в себе развивающий потенциал, а любую развивающую игру отнести к нейроиграм. Нейропсихологи (Семако Н.Я., Судовская Н.В.</w:t>
      </w:r>
      <w:r w:rsidR="00EC2CA9">
        <w:rPr>
          <w:rFonts w:ascii="Times New Roman" w:hAnsi="Times New Roman" w:cs="Times New Roman"/>
          <w:sz w:val="28"/>
          <w:szCs w:val="28"/>
        </w:rPr>
        <w:t>, Праведникова И.И.</w:t>
      </w:r>
      <w:r w:rsidR="003F0F5E">
        <w:rPr>
          <w:rFonts w:ascii="Times New Roman" w:hAnsi="Times New Roman" w:cs="Times New Roman"/>
          <w:sz w:val="28"/>
          <w:szCs w:val="28"/>
        </w:rPr>
        <w:t>) рекомендуют применять нейроигры с 3-х лет.</w:t>
      </w:r>
      <w:r w:rsidRPr="00A2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75D" w:rsidRPr="00A23AE6" w:rsidRDefault="00DC775D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Кому предназначены такие игры? Ответ прост – всем. Такие игры полезны и взрослым и детям, ведь они проходят в игровой форме, имеют эмоциональную привлекательность, многофункциональны, сочетаются с двигательной активностью, формируют </w:t>
      </w:r>
      <w:r w:rsidR="006F7D13" w:rsidRPr="00A23AE6">
        <w:rPr>
          <w:rFonts w:ascii="Times New Roman" w:hAnsi="Times New Roman" w:cs="Times New Roman"/>
          <w:sz w:val="28"/>
          <w:szCs w:val="28"/>
        </w:rPr>
        <w:t>партнерское взаимодействие</w:t>
      </w:r>
      <w:r w:rsidRPr="00A23AE6">
        <w:rPr>
          <w:rFonts w:ascii="Times New Roman" w:hAnsi="Times New Roman" w:cs="Times New Roman"/>
          <w:sz w:val="28"/>
          <w:szCs w:val="28"/>
        </w:rPr>
        <w:t xml:space="preserve"> между ребенком и взрослым.</w:t>
      </w:r>
    </w:p>
    <w:p w:rsidR="00AE117B" w:rsidRPr="00A23AE6" w:rsidRDefault="00DC775D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Уважаемые родители, предлагаю погрузиться в детс</w:t>
      </w:r>
      <w:r w:rsidR="00732D9A" w:rsidRPr="00A23AE6">
        <w:rPr>
          <w:rFonts w:ascii="Times New Roman" w:hAnsi="Times New Roman" w:cs="Times New Roman"/>
          <w:sz w:val="28"/>
          <w:szCs w:val="28"/>
        </w:rPr>
        <w:t>т</w:t>
      </w:r>
      <w:r w:rsidRPr="00A23AE6">
        <w:rPr>
          <w:rFonts w:ascii="Times New Roman" w:hAnsi="Times New Roman" w:cs="Times New Roman"/>
          <w:sz w:val="28"/>
          <w:szCs w:val="28"/>
        </w:rPr>
        <w:t>во</w:t>
      </w:r>
      <w:r w:rsidR="00AE117B" w:rsidRPr="00A23AE6">
        <w:rPr>
          <w:rFonts w:ascii="Times New Roman" w:hAnsi="Times New Roman" w:cs="Times New Roman"/>
          <w:sz w:val="28"/>
          <w:szCs w:val="28"/>
        </w:rPr>
        <w:t xml:space="preserve">, немного поиграть. Встаньте посвободнее, повторяйте за мной. </w:t>
      </w:r>
    </w:p>
    <w:p w:rsidR="00AE117B" w:rsidRDefault="00AE117B" w:rsidP="00DC775D">
      <w:r>
        <w:rPr>
          <w:noProof/>
          <w:lang w:eastAsia="ru-RU"/>
        </w:rPr>
        <w:drawing>
          <wp:inline distT="0" distB="0" distL="0" distR="0">
            <wp:extent cx="4476426" cy="23526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пражнения для мозг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868" cy="23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17B" w:rsidRPr="00A23AE6" w:rsidRDefault="006F7D13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Замечательно, улучшилось</w:t>
      </w:r>
      <w:r w:rsidR="00AE117B" w:rsidRPr="00A23AE6">
        <w:rPr>
          <w:rFonts w:ascii="Times New Roman" w:hAnsi="Times New Roman" w:cs="Times New Roman"/>
          <w:sz w:val="28"/>
          <w:szCs w:val="28"/>
        </w:rPr>
        <w:t>, присаживайтесь. Поиграли сами, научите дома деток.</w:t>
      </w:r>
    </w:p>
    <w:p w:rsidR="00B159EF" w:rsidRPr="00A23AE6" w:rsidRDefault="00B159EF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2. Мастер – класс с</w:t>
      </w:r>
      <w:r w:rsidR="00454680" w:rsidRPr="00A23AE6">
        <w:rPr>
          <w:rFonts w:ascii="Times New Roman" w:hAnsi="Times New Roman" w:cs="Times New Roman"/>
          <w:sz w:val="28"/>
          <w:szCs w:val="28"/>
        </w:rPr>
        <w:t xml:space="preserve"> </w:t>
      </w:r>
      <w:r w:rsidRPr="00A23AE6">
        <w:rPr>
          <w:rFonts w:ascii="Times New Roman" w:hAnsi="Times New Roman" w:cs="Times New Roman"/>
          <w:sz w:val="28"/>
          <w:szCs w:val="28"/>
        </w:rPr>
        <w:t>родителями</w:t>
      </w:r>
    </w:p>
    <w:p w:rsidR="00AE117B" w:rsidRPr="00A23AE6" w:rsidRDefault="007D51DB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привлекательны нейроигры? Их можно не только приобрести в магазине, но и создать самому. Нужно лишь желание, а все </w:t>
      </w:r>
      <w:r w:rsidR="00AE117B" w:rsidRPr="00A23AE6">
        <w:rPr>
          <w:rFonts w:ascii="Times New Roman" w:hAnsi="Times New Roman" w:cs="Times New Roman"/>
          <w:sz w:val="28"/>
          <w:szCs w:val="28"/>
        </w:rPr>
        <w:t xml:space="preserve"> необходимое находится на столах.</w:t>
      </w:r>
    </w:p>
    <w:p w:rsidR="00B159EF" w:rsidRPr="00A23AE6" w:rsidRDefault="00B159EF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1. </w:t>
      </w:r>
      <w:r w:rsidR="00AE117B" w:rsidRPr="00A23AE6">
        <w:rPr>
          <w:rFonts w:ascii="Times New Roman" w:hAnsi="Times New Roman" w:cs="Times New Roman"/>
          <w:sz w:val="28"/>
          <w:szCs w:val="28"/>
        </w:rPr>
        <w:t>Нейроигра на внимание</w:t>
      </w:r>
      <w:r w:rsidR="00454680" w:rsidRPr="00A23AE6">
        <w:rPr>
          <w:rFonts w:ascii="Times New Roman" w:hAnsi="Times New Roman" w:cs="Times New Roman"/>
          <w:sz w:val="28"/>
          <w:szCs w:val="28"/>
        </w:rPr>
        <w:t xml:space="preserve"> </w:t>
      </w:r>
      <w:r w:rsidR="00AE117B" w:rsidRPr="00A23AE6">
        <w:rPr>
          <w:rFonts w:ascii="Times New Roman" w:hAnsi="Times New Roman" w:cs="Times New Roman"/>
          <w:sz w:val="28"/>
          <w:szCs w:val="28"/>
        </w:rPr>
        <w:t xml:space="preserve"> «Домашние животные» </w:t>
      </w:r>
    </w:p>
    <w:p w:rsidR="00B159EF" w:rsidRPr="00A23AE6" w:rsidRDefault="00AE117B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Материал: лист бумаги А4, фломастеры, клей, картинки домашних животных. </w:t>
      </w:r>
      <w:r w:rsidR="00B159EF" w:rsidRPr="00A23AE6">
        <w:rPr>
          <w:rFonts w:ascii="Times New Roman" w:hAnsi="Times New Roman" w:cs="Times New Roman"/>
          <w:sz w:val="28"/>
          <w:szCs w:val="28"/>
        </w:rPr>
        <w:t xml:space="preserve">Структура: вам необходимо обвести обе руки на листе бумаги, </w:t>
      </w:r>
      <w:r w:rsidR="00B159EF" w:rsidRPr="00A23AE6">
        <w:rPr>
          <w:rFonts w:ascii="Times New Roman" w:hAnsi="Times New Roman" w:cs="Times New Roman"/>
          <w:sz w:val="28"/>
          <w:szCs w:val="28"/>
        </w:rPr>
        <w:lastRenderedPageBreak/>
        <w:t>затем приклеить на правую</w:t>
      </w:r>
      <w:r w:rsidR="00754383">
        <w:rPr>
          <w:rFonts w:ascii="Times New Roman" w:hAnsi="Times New Roman" w:cs="Times New Roman"/>
          <w:sz w:val="28"/>
          <w:szCs w:val="28"/>
        </w:rPr>
        <w:t>/</w:t>
      </w:r>
      <w:r w:rsidR="00B159EF" w:rsidRPr="00A23AE6">
        <w:rPr>
          <w:rFonts w:ascii="Times New Roman" w:hAnsi="Times New Roman" w:cs="Times New Roman"/>
          <w:sz w:val="28"/>
          <w:szCs w:val="28"/>
        </w:rPr>
        <w:t>левую руку домашних животных</w:t>
      </w:r>
      <w:r w:rsidR="00754383">
        <w:rPr>
          <w:rFonts w:ascii="Times New Roman" w:hAnsi="Times New Roman" w:cs="Times New Roman"/>
          <w:sz w:val="28"/>
          <w:szCs w:val="28"/>
        </w:rPr>
        <w:t xml:space="preserve">, </w:t>
      </w:r>
      <w:r w:rsidR="00804C3A">
        <w:rPr>
          <w:rFonts w:ascii="Times New Roman" w:hAnsi="Times New Roman" w:cs="Times New Roman"/>
          <w:sz w:val="28"/>
          <w:szCs w:val="28"/>
        </w:rPr>
        <w:t>чтоб животные соответствовали местоположению на пальцах рук, на указательных кошка, на больших собака и т.д</w:t>
      </w:r>
      <w:r w:rsidR="00B159EF" w:rsidRPr="00A23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9EF" w:rsidRPr="00A23AE6" w:rsidRDefault="00B159EF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Как играть: предложите ребенку рассмотреть карточку, назвать знакомых животных, а затем показать животных соответствующими пальцами рук.</w:t>
      </w:r>
    </w:p>
    <w:p w:rsidR="002D555E" w:rsidRPr="00A23AE6" w:rsidRDefault="002D555E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Вариация может быть любая –</w:t>
      </w:r>
      <w:r w:rsidR="005B6B6E">
        <w:rPr>
          <w:rFonts w:ascii="Times New Roman" w:hAnsi="Times New Roman" w:cs="Times New Roman"/>
          <w:sz w:val="28"/>
          <w:szCs w:val="28"/>
        </w:rPr>
        <w:t xml:space="preserve"> от</w:t>
      </w:r>
      <w:r w:rsidRPr="00A23AE6">
        <w:rPr>
          <w:rFonts w:ascii="Times New Roman" w:hAnsi="Times New Roman" w:cs="Times New Roman"/>
          <w:sz w:val="28"/>
          <w:szCs w:val="28"/>
        </w:rPr>
        <w:t xml:space="preserve"> животных до фруктов, главное желание.</w:t>
      </w:r>
    </w:p>
    <w:p w:rsidR="00B159EF" w:rsidRPr="00A23AE6" w:rsidRDefault="00B159EF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2. </w:t>
      </w:r>
      <w:r w:rsidR="002D555E" w:rsidRPr="00A23AE6">
        <w:rPr>
          <w:rFonts w:ascii="Times New Roman" w:hAnsi="Times New Roman" w:cs="Times New Roman"/>
          <w:sz w:val="28"/>
          <w:szCs w:val="28"/>
        </w:rPr>
        <w:t xml:space="preserve">Нейротаблица на </w:t>
      </w:r>
      <w:r w:rsidR="00237E3B" w:rsidRPr="00A23AE6">
        <w:rPr>
          <w:rFonts w:ascii="Times New Roman" w:hAnsi="Times New Roman" w:cs="Times New Roman"/>
          <w:sz w:val="28"/>
          <w:szCs w:val="28"/>
        </w:rPr>
        <w:t>сенсорное развитие</w:t>
      </w:r>
      <w:r w:rsidR="002D555E" w:rsidRPr="00A23AE6">
        <w:rPr>
          <w:rFonts w:ascii="Times New Roman" w:hAnsi="Times New Roman" w:cs="Times New Roman"/>
          <w:sz w:val="28"/>
          <w:szCs w:val="28"/>
        </w:rPr>
        <w:t xml:space="preserve"> «Веселые круги»</w:t>
      </w:r>
    </w:p>
    <w:p w:rsidR="002D555E" w:rsidRPr="00A23AE6" w:rsidRDefault="002D555E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Материал: лист бумаги А4, фломастеры, цветная бумага, клей, ножницы, линейка. Структура: вырезаем круги одного размера 8 шт, разных цветов 2 комплекта. Расчертить пополам лист бумаги, наклеить круги так, чтоб они не повторяли местоположение.</w:t>
      </w:r>
    </w:p>
    <w:p w:rsidR="002D555E" w:rsidRPr="00A23AE6" w:rsidRDefault="002D555E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Как играть: предложите ребенку назвать цвета кругов. Помогите, если затрудняется. Предложите показывать одновременно левым и правым пальчиком круги, которые вы назовете.</w:t>
      </w:r>
    </w:p>
    <w:p w:rsidR="002D555E" w:rsidRPr="00A23AE6" w:rsidRDefault="002D555E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 Если ребенок хорошо знаком с геометрическими фигурами, можно усложнить, добавить квадрат, треугольник.</w:t>
      </w:r>
    </w:p>
    <w:p w:rsidR="00237E3B" w:rsidRPr="00A23AE6" w:rsidRDefault="00237E3B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3 Нейроигра на развитие моторики «Ходилки - бродилки»</w:t>
      </w:r>
    </w:p>
    <w:p w:rsidR="00237E3B" w:rsidRPr="00A23AE6" w:rsidRDefault="00237E3B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Материал: лист А4, фломастеры, линейка.</w:t>
      </w:r>
    </w:p>
    <w:p w:rsidR="00237E3B" w:rsidRPr="00A23AE6" w:rsidRDefault="00237E3B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Структура: лист кладем вертикально, расчерчиваем на 5 одинаковых частей. В верхней левой части рисуем круг, в правой верхней части рисуем овал, затем ниже чередуем овал, круг и так рисуем до конца листа. На начальном этапе берем один цвет.</w:t>
      </w:r>
    </w:p>
    <w:p w:rsidR="00237E3B" w:rsidRPr="00A23AE6" w:rsidRDefault="00237E3B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Как играть: предложите ребенку погулять пальчиками по лист</w:t>
      </w:r>
      <w:r w:rsidR="00732D9A" w:rsidRPr="00A23AE6">
        <w:rPr>
          <w:rFonts w:ascii="Times New Roman" w:hAnsi="Times New Roman" w:cs="Times New Roman"/>
          <w:sz w:val="28"/>
          <w:szCs w:val="28"/>
        </w:rPr>
        <w:t>у, где круг там находится 1 пальчик, где овал – там 2 пальчика. Пусть пальчики погуляют сверху вниз, а затем обратно. Со временем, усложняйте темп: сначала медлено – быстрее – быстро.</w:t>
      </w:r>
    </w:p>
    <w:p w:rsidR="00D50064" w:rsidRPr="00A23AE6" w:rsidRDefault="00D50064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Вот такие нехитрые игры помогут вашему малышу в полноценном развитии. Старайтесь избегать директивного тона во время игр. Пусть ваша игра будет легкой, веселой</w:t>
      </w:r>
      <w:r w:rsidR="00E670DC" w:rsidRPr="00A23AE6">
        <w:rPr>
          <w:rFonts w:ascii="Times New Roman" w:hAnsi="Times New Roman" w:cs="Times New Roman"/>
          <w:sz w:val="28"/>
          <w:szCs w:val="28"/>
        </w:rPr>
        <w:t xml:space="preserve">, интересной. Покажите ребенку, как нужно играть с улыбкой на лице, а если он не хочет – не заставляйте. Подождите, пока у ребенка будет настроение или когда он заскучает и предложите ему игру. </w:t>
      </w:r>
    </w:p>
    <w:p w:rsidR="00E670DC" w:rsidRPr="00A23AE6" w:rsidRDefault="00E670DC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3. Мы переходим к вопросу о разном.</w:t>
      </w:r>
    </w:p>
    <w:p w:rsidR="00A23AE6" w:rsidRPr="00A23AE6" w:rsidRDefault="00E670DC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Для успешной работы и жизни группы нам необходимо выбрать родительский комитет. Роль родительского комитета заключается в помощи </w:t>
      </w:r>
      <w:r w:rsidR="00466FFF" w:rsidRPr="00A23AE6">
        <w:rPr>
          <w:rFonts w:ascii="Times New Roman" w:hAnsi="Times New Roman" w:cs="Times New Roman"/>
          <w:sz w:val="28"/>
          <w:szCs w:val="28"/>
        </w:rPr>
        <w:t>работникам ДОУ</w:t>
      </w:r>
      <w:r w:rsidRPr="00A23AE6">
        <w:rPr>
          <w:rFonts w:ascii="Times New Roman" w:hAnsi="Times New Roman" w:cs="Times New Roman"/>
          <w:sz w:val="28"/>
          <w:szCs w:val="28"/>
        </w:rPr>
        <w:t xml:space="preserve"> в организации обратной связи с родителями, в содействии </w:t>
      </w:r>
      <w:r w:rsidRPr="00A23AE6">
        <w:rPr>
          <w:rFonts w:ascii="Times New Roman" w:hAnsi="Times New Roman" w:cs="Times New Roman"/>
          <w:sz w:val="28"/>
          <w:szCs w:val="28"/>
        </w:rPr>
        <w:lastRenderedPageBreak/>
        <w:t>успешной реализации программы ДОУ, задач по всестороннему развитию детей.</w:t>
      </w:r>
    </w:p>
    <w:p w:rsidR="00A23AE6" w:rsidRPr="00A23AE6" w:rsidRDefault="00A23AE6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 xml:space="preserve">Напомнить о режиме работы ДОУ, приеме детей, </w:t>
      </w:r>
      <w:r w:rsidR="00466FFF">
        <w:rPr>
          <w:rFonts w:ascii="Times New Roman" w:hAnsi="Times New Roman" w:cs="Times New Roman"/>
          <w:sz w:val="28"/>
          <w:szCs w:val="28"/>
        </w:rPr>
        <w:t xml:space="preserve">наличии спортивной формы, носочков, </w:t>
      </w:r>
      <w:r w:rsidRPr="00A23AE6">
        <w:rPr>
          <w:rFonts w:ascii="Times New Roman" w:hAnsi="Times New Roman" w:cs="Times New Roman"/>
          <w:sz w:val="28"/>
          <w:szCs w:val="28"/>
        </w:rPr>
        <w:t>соблюдении масочного режима.</w:t>
      </w:r>
    </w:p>
    <w:p w:rsidR="00E670DC" w:rsidRDefault="00A23AE6" w:rsidP="00A23AE6">
      <w:pPr>
        <w:jc w:val="both"/>
        <w:rPr>
          <w:rFonts w:ascii="Times New Roman" w:hAnsi="Times New Roman" w:cs="Times New Roman"/>
          <w:sz w:val="28"/>
          <w:szCs w:val="28"/>
        </w:rPr>
      </w:pPr>
      <w:r w:rsidRPr="00A23AE6">
        <w:rPr>
          <w:rFonts w:ascii="Times New Roman" w:hAnsi="Times New Roman" w:cs="Times New Roman"/>
          <w:sz w:val="28"/>
          <w:szCs w:val="28"/>
        </w:rPr>
        <w:t>Обратная связь с родителями (ответить на вопросы родителей).</w:t>
      </w:r>
      <w:r w:rsidR="00E670DC" w:rsidRPr="00A2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652" w:rsidRDefault="00A23AE6" w:rsidP="00466FFF">
      <w:pPr>
        <w:jc w:val="both"/>
      </w:pPr>
      <w:r>
        <w:rPr>
          <w:rFonts w:ascii="Times New Roman" w:hAnsi="Times New Roman" w:cs="Times New Roman"/>
          <w:sz w:val="28"/>
          <w:szCs w:val="28"/>
        </w:rPr>
        <w:t>Благодарю родителей за уделенное время, предлагаю взять свои игры домой, поиграть с детьми, прислать фотоотчет в вайбер</w:t>
      </w:r>
      <w:r w:rsidR="006F7D1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E6652" w:rsidSect="00C0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FBC"/>
    <w:multiLevelType w:val="hybridMultilevel"/>
    <w:tmpl w:val="D58A8798"/>
    <w:lvl w:ilvl="0" w:tplc="93CEC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34CC"/>
    <w:multiLevelType w:val="hybridMultilevel"/>
    <w:tmpl w:val="6AFA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745C"/>
    <w:rsid w:val="000E6652"/>
    <w:rsid w:val="00237E3B"/>
    <w:rsid w:val="002A745C"/>
    <w:rsid w:val="002D555E"/>
    <w:rsid w:val="003F0F5E"/>
    <w:rsid w:val="00454680"/>
    <w:rsid w:val="00466FFF"/>
    <w:rsid w:val="005B6B6E"/>
    <w:rsid w:val="005E6E9B"/>
    <w:rsid w:val="00603D07"/>
    <w:rsid w:val="00620062"/>
    <w:rsid w:val="00687ACC"/>
    <w:rsid w:val="006F7D13"/>
    <w:rsid w:val="00732D9A"/>
    <w:rsid w:val="00754383"/>
    <w:rsid w:val="00796D63"/>
    <w:rsid w:val="007D51DB"/>
    <w:rsid w:val="00804C3A"/>
    <w:rsid w:val="00A23AE6"/>
    <w:rsid w:val="00AE117B"/>
    <w:rsid w:val="00AF2386"/>
    <w:rsid w:val="00B159EF"/>
    <w:rsid w:val="00B15C65"/>
    <w:rsid w:val="00C07279"/>
    <w:rsid w:val="00CC1390"/>
    <w:rsid w:val="00D50064"/>
    <w:rsid w:val="00DA0A90"/>
    <w:rsid w:val="00DC775D"/>
    <w:rsid w:val="00E670DC"/>
    <w:rsid w:val="00EB551E"/>
    <w:rsid w:val="00EC2CA9"/>
    <w:rsid w:val="00F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423F"/>
  <w15:docId w15:val="{11CE155F-46DF-4D55-BF13-DD1F2DA8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3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B39C-5B79-4578-82C4-66847B5F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2021-12-14T08:24:00Z</dcterms:created>
  <dcterms:modified xsi:type="dcterms:W3CDTF">2025-04-03T13:27:00Z</dcterms:modified>
</cp:coreProperties>
</file>