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B0" w:rsidRDefault="00F066B0" w:rsidP="00F066B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Муниципальное  общеобразовательное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учреждение</w:t>
      </w:r>
    </w:p>
    <w:p w:rsidR="00F066B0" w:rsidRDefault="00F066B0" w:rsidP="00F066B0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«Начальная школа-детский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сад»с.п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Куба-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Таба</w:t>
      </w:r>
      <w:proofErr w:type="spellEnd"/>
    </w:p>
    <w:p w:rsidR="00F066B0" w:rsidRDefault="00F066B0" w:rsidP="00F066B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Баксанского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Кабардино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Балкарской Республики</w:t>
      </w:r>
    </w:p>
    <w:p w:rsidR="00F066B0" w:rsidRDefault="00F066B0" w:rsidP="00F066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26F9" w:rsidRDefault="007D26F9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Pr="00F066B0" w:rsidRDefault="00F066B0" w:rsidP="00F066B0">
      <w:pPr>
        <w:pStyle w:val="a4"/>
        <w:spacing w:before="0" w:beforeAutospacing="0" w:after="0" w:afterAutospacing="0"/>
        <w:jc w:val="center"/>
        <w:rPr>
          <w:sz w:val="40"/>
          <w:szCs w:val="40"/>
          <w:lang w:val="ru-RU"/>
        </w:rPr>
      </w:pPr>
      <w:r w:rsidRPr="00F066B0">
        <w:rPr>
          <w:b/>
          <w:bCs/>
          <w:color w:val="000000"/>
          <w:sz w:val="40"/>
          <w:szCs w:val="40"/>
          <w:lang w:val="ru-RU"/>
        </w:rPr>
        <w:t>Мастер-класс на тему: "Нетрадиционное средство развития речи-Су-</w:t>
      </w:r>
      <w:proofErr w:type="spellStart"/>
      <w:r w:rsidRPr="00F066B0">
        <w:rPr>
          <w:b/>
          <w:bCs/>
          <w:color w:val="000000"/>
          <w:sz w:val="40"/>
          <w:szCs w:val="40"/>
          <w:lang w:val="ru-RU"/>
        </w:rPr>
        <w:t>Джок</w:t>
      </w:r>
      <w:proofErr w:type="spellEnd"/>
      <w:r w:rsidRPr="00F066B0">
        <w:rPr>
          <w:b/>
          <w:bCs/>
          <w:color w:val="000000"/>
          <w:sz w:val="40"/>
          <w:szCs w:val="40"/>
          <w:lang w:val="ru-RU"/>
        </w:rPr>
        <w:t xml:space="preserve"> терапия"</w:t>
      </w:r>
    </w:p>
    <w:p w:rsidR="00F066B0" w:rsidRPr="00F066B0" w:rsidRDefault="00F066B0" w:rsidP="00F066B0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>
      <w:pPr>
        <w:rPr>
          <w:lang w:val="ru-RU"/>
        </w:rPr>
      </w:pPr>
    </w:p>
    <w:p w:rsidR="00F066B0" w:rsidRDefault="00F066B0" w:rsidP="00F066B0">
      <w:pPr>
        <w:jc w:val="center"/>
        <w:rPr>
          <w:lang w:val="ru-RU"/>
        </w:rPr>
      </w:pPr>
    </w:p>
    <w:p w:rsidR="00F066B0" w:rsidRDefault="00F066B0" w:rsidP="00F066B0">
      <w:pPr>
        <w:jc w:val="center"/>
        <w:rPr>
          <w:lang w:val="ru-RU"/>
        </w:rPr>
      </w:pPr>
      <w:r>
        <w:rPr>
          <w:lang w:val="ru-RU"/>
        </w:rPr>
        <w:t>2021-2022 г.</w:t>
      </w:r>
    </w:p>
    <w:p w:rsidR="00F066B0" w:rsidRPr="00F066B0" w:rsidRDefault="00F066B0" w:rsidP="00F066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Су-</w:t>
      </w:r>
      <w:proofErr w:type="spellStart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терапию можно начинать с детьми младшего дошкольного возраста.</w:t>
      </w:r>
    </w:p>
    <w:p w:rsidR="00F066B0" w:rsidRPr="00F066B0" w:rsidRDefault="00E935F5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bookmarkStart w:id="0" w:name="_GoBack"/>
      <w:bookmarkEnd w:id="0"/>
      <w:proofErr w:type="spellStart"/>
      <w:r w:rsidR="00F066B0" w:rsidRPr="00F066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Ву</w:t>
      </w:r>
      <w:proofErr w:type="spellEnd"/>
      <w:r w:rsidR="00F066B0" w:rsidRPr="00F066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.</w:t>
      </w:r>
      <w:r w:rsidR="00F066B0"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Он более 30 лет потратил на разработку данного метода.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переводе с корейского языка «Су»-кисть, «</w:t>
      </w:r>
      <w:proofErr w:type="spellStart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»-стопа. Этот метод основан на том, что каждому органу человеческого тела соответствуют биоактивные точки, расположенные на кистях и стопах.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Таким образом, Су – </w:t>
      </w:r>
      <w:proofErr w:type="spellStart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терапия </w:t>
      </w:r>
      <w:proofErr w:type="gramStart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является </w:t>
      </w: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одним</w:t>
      </w:r>
      <w:proofErr w:type="gramEnd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 эффективных приемов, обеспечивающих развитие познавательной, эмоционально-волевой сфер ребенка.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Су-</w:t>
      </w:r>
      <w:proofErr w:type="spellStart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-это в первую очередь самомассаж, который не только полезен, но и очень интересен детям и положительно сказывается на их самочувствии.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Су-</w:t>
      </w:r>
      <w:proofErr w:type="spellStart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виду симпатичный шарик с острыми шипами, состоит из двух соединенных полусфер, внутри которого находятся два металлических колечка.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Преимущества</w:t>
      </w: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Су-</w:t>
      </w:r>
      <w:proofErr w:type="spellStart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терапии</w:t>
      </w: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Простота применения. Дети выполняют самомассаж самостоятельно, под контролем взрослого.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Не имеет противопоказаний к применению.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Безопасность использования. При неправильном применении Су-</w:t>
      </w:r>
      <w:proofErr w:type="spellStart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терапии, это никогда не нанесет вреда, оно просто будет неэффективным.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Универсальность. Су-</w:t>
      </w:r>
      <w:proofErr w:type="spellStart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терапию могут использовать, и педагоги в своей работе и родители в домашних условиях.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Высокая эффективность. При правильном применении наступает ярко выраженный эффект.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Проводится в игровой форме, что так важно для дошкольников.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Массируя мышцы рук активизируется работа головного мозга, развивается речь, внимание, память, мелкая моторика.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Возможность применения массажных шариков Су-</w:t>
      </w:r>
      <w:proofErr w:type="spellStart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многообразно.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Массаж Су-</w:t>
      </w:r>
      <w:proofErr w:type="spellStart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шарами.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повторяют слова и выполняют действия с шариком, в соответствии с текстом. Чтобы процесс массажа не показался детям скучным, используется стихотворный материал. Здесь одновременно идет процесс заучивания детьми коротких стихов, развивается память, речевые навыки.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использовании массажного шарика советую вам каждое движение рук представить в форме сказки и ваши воспитанники охотно и с удовольствием будут играть. Тексты сказок можно найти в интернете, а со старшими детьми сказку можно сочинить вместе со взрослым.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 Массаж пальцев эластичным кольцом.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Поочередно надеваем массажные кольца на каждый палец, проговаривая стихотворение пальчиковой гимнастики, упражнение выполняется колечком-пружинкой сначала на правой руке, затем-на левой).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3. Использование Су-</w:t>
      </w:r>
      <w:proofErr w:type="spellStart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шаров при автоматизации звуков в словах, слогах, фразах.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поочередно надевают массажное кольцо на каждый палец, начиная с большого пальца правой руки, одновременно проговаривая стихотворение на автоматизацию поставленного звука.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Ребенок катает шарик между ладонями, одновременно проговаривая стихотворение на автоматизацию звука.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4. Игры, направленные на развитие фонематического слуха и восприятия</w:t>
      </w: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Покажи шарик, если услышишь звук «Н», спрячь шарик, если этого звука нет.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 Игры на звуковой и слоговой анализ слов.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Ты про звук нас расскажи, нужный шарик подбери. (гласный звук-красный шарик, синий шарик-согласный звук, зеленый-мягкий согласный).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Раз, раз, раз, раз-слово выложи сейчас (дети выкладывают звуковую схему слова при помощи разноцветных шаров Су-</w:t>
      </w:r>
      <w:proofErr w:type="spellStart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«Раздели слова на слоги». Ребенок называет слог и берет по одному шарику из коробки, затем считает количество слогов. По слогам словечко называй и на каждый слог шарик доставай.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6. Использование Су-</w:t>
      </w:r>
      <w:proofErr w:type="spellStart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шаров при совершенствовании лексико-грамматических категорий</w:t>
      </w: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Игра «Один-много». Прокати шарик и назови слово во множественном числе. (цветок-цветы, лист-листья, дом-дома и т. д.)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Игра «Назови ласково», «Кто у кого».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• Передай шар по кругу и назови ласково друга, назови вежливые слова, слова по теме недели (назови птиц, овощи, фрукты, приметы времени года и т. д.)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При совершенствовании навыков употребления предлогов: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Красный шарик положи в коробку, синий-под коробку, зеленый положи около коробки. Затем ребенок наоборот должен описать действия взрослого (красный шарик положили под коробку и т. д.)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7. Использование Су-</w:t>
      </w:r>
      <w:proofErr w:type="spellStart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шаров для развития памяти и внимания.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Надень кольцо на мизинец правой руки.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Возьми шарик в правую руку и спрячь за спину и др.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Ребенок закрывает глаза, взрослый надевает колечко на любой его палец, а ребенок должен назвать на какую руку и какой палец надето колечко. (дети одновременно запоминают названия пальцев руки).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8. Использование Су-</w:t>
      </w:r>
      <w:proofErr w:type="spellStart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Джок</w:t>
      </w:r>
      <w:proofErr w:type="spellEnd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шаров для развития </w:t>
      </w:r>
      <w:proofErr w:type="spellStart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цветовосприятия</w:t>
      </w:r>
      <w:proofErr w:type="spellEnd"/>
      <w:r w:rsidRPr="00F0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обучения счету.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Разложи шарики по цвету.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Найди все синие (красные, желтые, зеленые).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Сделай шарики разноцветными (соедини разные по цвету половинки).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Какой шарик лишний.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Сосчитай все одинаковые шарики</w:t>
      </w: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Вот таким нестандартным и интересным способом мы развиваем наших детей и укрепляем их здоровье. Главное-помнить золотое правило: игры и упражнения должны проводиться систематически.</w:t>
      </w:r>
    </w:p>
    <w:p w:rsidR="00F066B0" w:rsidRPr="00F066B0" w:rsidRDefault="00F066B0" w:rsidP="00F066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066B0" w:rsidRPr="00F066B0" w:rsidRDefault="00F066B0" w:rsidP="00F066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066B0" w:rsidRPr="00F066B0" w:rsidSect="00F066B0">
      <w:pgSz w:w="12240" w:h="15840"/>
      <w:pgMar w:top="851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B0"/>
    <w:rsid w:val="007D26F9"/>
    <w:rsid w:val="00E935F5"/>
    <w:rsid w:val="00F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C63E"/>
  <w15:chartTrackingRefBased/>
  <w15:docId w15:val="{A926E5CA-1F8F-4455-A4AB-9A5F4BAB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6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0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2023-11-20T20:07:00Z</cp:lastPrinted>
  <dcterms:created xsi:type="dcterms:W3CDTF">2023-11-20T19:59:00Z</dcterms:created>
  <dcterms:modified xsi:type="dcterms:W3CDTF">2023-11-20T20:26:00Z</dcterms:modified>
</cp:coreProperties>
</file>