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24" w:rsidRPr="004E0CC0" w:rsidRDefault="00183324" w:rsidP="00F03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3324" w:rsidRPr="004E0CC0" w:rsidRDefault="00183324" w:rsidP="004E0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324" w:rsidRPr="004E0CC0" w:rsidRDefault="00183324" w:rsidP="004E0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324" w:rsidRPr="004E0CC0" w:rsidRDefault="003765A3" w:rsidP="00F03D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183324" w:rsidRPr="004E0CC0" w:rsidRDefault="00183324" w:rsidP="00F03D6A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E0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результатам педагогической диагностики </w:t>
      </w:r>
      <w:r w:rsidRPr="004E0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4E0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</w:t>
      </w:r>
      <w:r w:rsidR="00671A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конец</w:t>
      </w:r>
      <w:proofErr w:type="gramEnd"/>
      <w:r w:rsidR="003765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E0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</w:t>
      </w:r>
      <w:r w:rsidR="00492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21</w:t>
      </w:r>
      <w:r w:rsidRPr="004E0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20</w:t>
      </w:r>
      <w:r w:rsidR="00040E5A" w:rsidRPr="004E0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492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Pr="004E0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учебного года</w:t>
      </w:r>
    </w:p>
    <w:p w:rsidR="00183324" w:rsidRPr="004E0CC0" w:rsidRDefault="003765A3" w:rsidP="003765A3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подготовительная группа </w:t>
      </w:r>
      <w:r w:rsidR="00492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МОУ НШДС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с.п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уба-Таба</w:t>
      </w:r>
      <w:proofErr w:type="spellEnd"/>
      <w:r w:rsidR="00183324" w:rsidRPr="004E0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</w:t>
      </w:r>
      <w:r w:rsidR="00040E5A" w:rsidRPr="004E0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</w:t>
      </w:r>
      <w:r w:rsidR="00FA09EF" w:rsidRPr="004E0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лет</w:t>
      </w:r>
      <w:r w:rsidR="00183324" w:rsidRPr="004E0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183324" w:rsidRPr="004E0CC0" w:rsidRDefault="00183324" w:rsidP="004E0CC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83324" w:rsidRPr="003765A3" w:rsidRDefault="00183324" w:rsidP="003765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324" w:rsidRPr="003765A3" w:rsidRDefault="00183324" w:rsidP="003765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Количество диагностируемых детей:</w:t>
      </w:r>
      <w:r w:rsidRPr="00376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765A3" w:rsidRPr="00376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492E61" w:rsidRPr="00376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</w:p>
    <w:p w:rsidR="00183324" w:rsidRPr="003765A3" w:rsidRDefault="00183324" w:rsidP="003765A3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Наполняемость группы:</w:t>
      </w:r>
      <w:r w:rsidR="003765A3" w:rsidRPr="00376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492E61" w:rsidRPr="00376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0134A3" w:rsidRPr="00376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</w:t>
      </w:r>
      <w:r w:rsidR="006E0E40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из них девочек _</w:t>
      </w:r>
      <w:r w:rsidR="003765A3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E0E40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_, мальчиков _</w:t>
      </w:r>
      <w:r w:rsidR="003765A3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E0E40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183324" w:rsidRPr="003765A3" w:rsidRDefault="00183324" w:rsidP="003765A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 проведения:</w:t>
      </w:r>
      <w:r w:rsidRPr="00376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671AB9" w:rsidRPr="0037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 2022</w:t>
      </w:r>
      <w:r w:rsidR="003765A3" w:rsidRPr="0037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</w:p>
    <w:p w:rsidR="006F1633" w:rsidRPr="003765A3" w:rsidRDefault="00183324" w:rsidP="003765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Статус мониторинга:</w:t>
      </w: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="00671AB9" w:rsidRPr="00376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конец </w:t>
      </w: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учебного года</w:t>
      </w:r>
    </w:p>
    <w:p w:rsidR="006F1633" w:rsidRPr="003765A3" w:rsidRDefault="006F1633" w:rsidP="003765A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календарного учебного графика воспитателями проведён мониторинг результатов освоения программного материала воспитанниками по образовательным областям.</w:t>
      </w:r>
    </w:p>
    <w:p w:rsidR="006F1633" w:rsidRPr="003765A3" w:rsidRDefault="006F1633" w:rsidP="003765A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мониторинга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выявление  уровня индивидуального развития детей группы на </w:t>
      </w:r>
      <w:r w:rsidR="00671AB9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года, </w:t>
      </w: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образовательной программой, составленной на основе примерной основной общеобразовательной программы «От рождения до школы»/ Под ред. Н.Е. </w:t>
      </w:r>
      <w:proofErr w:type="spellStart"/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Т.С.Комаровой, М.А. Васильевой. – М.: Мозаика-Синтез, 2014 г. </w:t>
      </w:r>
    </w:p>
    <w:p w:rsidR="00040E5A" w:rsidRPr="003765A3" w:rsidRDefault="00040E5A" w:rsidP="003765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40E5A" w:rsidRPr="003765A3" w:rsidRDefault="00040E5A" w:rsidP="003765A3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продвижение ребенка в освоении универсальных видов детской деятельности</w:t>
      </w:r>
    </w:p>
    <w:p w:rsidR="00040E5A" w:rsidRPr="003765A3" w:rsidRDefault="00040E5A" w:rsidP="003765A3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объективное представление об уровне индивидуального развития каждого ребенка</w:t>
      </w:r>
    </w:p>
    <w:p w:rsidR="00040E5A" w:rsidRPr="003765A3" w:rsidRDefault="00040E5A" w:rsidP="003765A3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040E5A" w:rsidRPr="003765A3" w:rsidRDefault="00040E5A" w:rsidP="003765A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F1633" w:rsidRPr="003765A3" w:rsidRDefault="006F1633" w:rsidP="003765A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Частота проведения мониторинга:</w:t>
      </w: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раза в год (сентябрь, май).</w:t>
      </w:r>
    </w:p>
    <w:p w:rsidR="006F1633" w:rsidRPr="003765A3" w:rsidRDefault="006F1633" w:rsidP="003765A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Лица, которые осуществляли мониторинг:</w:t>
      </w:r>
      <w:r w:rsidR="005906B9"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</w:t>
      </w:r>
      <w:r w:rsidR="003765A3"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65A3" w:rsidRPr="00376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Берхамова</w:t>
      </w:r>
      <w:proofErr w:type="spellEnd"/>
      <w:r w:rsidR="003765A3" w:rsidRPr="00376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Р.С.</w:t>
      </w:r>
      <w:r w:rsidR="005906B9" w:rsidRPr="00376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6F1633" w:rsidRPr="003765A3" w:rsidRDefault="006F1633" w:rsidP="003765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мониторинга являются физические, интеллектуальные и личностные качества воспитанников.</w:t>
      </w:r>
    </w:p>
    <w:p w:rsidR="006F1633" w:rsidRPr="003765A3" w:rsidRDefault="006F1633" w:rsidP="003765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Предметом 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мониторингового исследования являются навыки и умения детей.</w:t>
      </w:r>
    </w:p>
    <w:p w:rsidR="006F1633" w:rsidRPr="003765A3" w:rsidRDefault="006F1633" w:rsidP="003765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 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– дети </w:t>
      </w:r>
      <w:r w:rsidR="00492E61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6F1633" w:rsidRPr="003765A3" w:rsidRDefault="006F1633" w:rsidP="003765A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 информации основывался на использовании следующих методик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41EA" w:rsidRPr="003765A3" w:rsidRDefault="008F41EA" w:rsidP="003765A3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материала.</w:t>
      </w:r>
    </w:p>
    <w:p w:rsidR="008F41EA" w:rsidRPr="003765A3" w:rsidRDefault="008F41EA" w:rsidP="003765A3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и анализ информации, исследования о влиянии тех или иных факторов на качество </w:t>
      </w:r>
      <w:proofErr w:type="spellStart"/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образовательного процесса.</w:t>
      </w:r>
    </w:p>
    <w:p w:rsidR="008F41EA" w:rsidRPr="003765A3" w:rsidRDefault="008F41EA" w:rsidP="003765A3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 детей, имеющие целью обсуждение существующих у ребенка особенностей.</w:t>
      </w:r>
    </w:p>
    <w:p w:rsidR="008F41EA" w:rsidRPr="003765A3" w:rsidRDefault="008F41EA" w:rsidP="003765A3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подгрупповых и индивидуальных занятий.</w:t>
      </w:r>
    </w:p>
    <w:p w:rsidR="008F41EA" w:rsidRPr="003765A3" w:rsidRDefault="008F41EA" w:rsidP="003765A3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о плане работ</w:t>
      </w:r>
      <w:r w:rsidR="003765A3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программе диагностики</w:t>
      </w:r>
      <w:proofErr w:type="gramStart"/>
      <w:r w:rsidR="003765A3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итоговом родительском собрании делаются рекомендации родителям будущих школьников.</w:t>
      </w:r>
    </w:p>
    <w:p w:rsidR="006F1633" w:rsidRPr="003765A3" w:rsidRDefault="008F41EA" w:rsidP="003765A3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родителями по результатам диагностических обследований, содержащих рекомендации по работе с детьми.</w:t>
      </w:r>
    </w:p>
    <w:p w:rsidR="00241448" w:rsidRPr="003765A3" w:rsidRDefault="00241448" w:rsidP="003765A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>Методы проведения:</w:t>
      </w:r>
    </w:p>
    <w:p w:rsidR="00241448" w:rsidRPr="003765A3" w:rsidRDefault="00241448" w:rsidP="003765A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241448" w:rsidRPr="003765A3" w:rsidRDefault="00241448" w:rsidP="003765A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lastRenderedPageBreak/>
        <w:t>- проблемная (диагностическая ситуация);</w:t>
      </w:r>
    </w:p>
    <w:p w:rsidR="00241448" w:rsidRPr="003765A3" w:rsidRDefault="00241448" w:rsidP="003765A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- беседа;</w:t>
      </w:r>
    </w:p>
    <w:p w:rsidR="00241448" w:rsidRPr="003765A3" w:rsidRDefault="00241448" w:rsidP="003765A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- игра.</w:t>
      </w:r>
    </w:p>
    <w:p w:rsidR="00241448" w:rsidRPr="003765A3" w:rsidRDefault="00241448" w:rsidP="003765A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>Формы проведения:</w:t>
      </w:r>
    </w:p>
    <w:p w:rsidR="00241448" w:rsidRPr="003765A3" w:rsidRDefault="00241448" w:rsidP="003765A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- индивидуальная;</w:t>
      </w:r>
    </w:p>
    <w:p w:rsidR="00241448" w:rsidRPr="003765A3" w:rsidRDefault="00241448" w:rsidP="003765A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- подгрупповая;</w:t>
      </w:r>
    </w:p>
    <w:p w:rsidR="00241448" w:rsidRPr="003765A3" w:rsidRDefault="00241448" w:rsidP="003765A3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- групповая.</w:t>
      </w:r>
    </w:p>
    <w:p w:rsidR="006F1633" w:rsidRPr="003765A3" w:rsidRDefault="006F1633" w:rsidP="003765A3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результатах мониторинга отражались в специальных таблицах развития ребенка.</w:t>
      </w:r>
    </w:p>
    <w:p w:rsidR="006F1633" w:rsidRPr="003765A3" w:rsidRDefault="006F1633" w:rsidP="003765A3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образовательного процесса, содержащий четыре образовательных области («Познавательное развитие», «Речевое развитие», «Социально-коммуникативное», «Художественно-эстетическое»») позволил осуществить комплексный подход к оценке уровня развития ребенка.</w:t>
      </w:r>
    </w:p>
    <w:p w:rsidR="006F1633" w:rsidRPr="003765A3" w:rsidRDefault="006F1633" w:rsidP="003765A3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мониторинга детского развития, включающего интегративные качества, соответствующие ФГОС («Любознательность и активность», «Эмоциональность и отзывчивость», «Овладение средствами общения и способами взаимодействия </w:t>
      </w:r>
      <w:proofErr w:type="gramStart"/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взрослыми», «Способность управлять своим поведением и планировать действия», «Способность решать интеллектуальные и личностные задачи», «</w:t>
      </w:r>
      <w:proofErr w:type="spellStart"/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себе и социальном окружении», «Овладение необходимыми умениями и навыками») удалось осуществить комплексный подход к оценке формирования личности ребенка.</w:t>
      </w:r>
    </w:p>
    <w:p w:rsidR="006F1633" w:rsidRPr="003765A3" w:rsidRDefault="006F1633" w:rsidP="003765A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</w:t>
      </w: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6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6F1633" w:rsidRPr="003765A3" w:rsidRDefault="006F1633" w:rsidP="003765A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образовательного процесса осуществляется через отслеживание результатов освоения образовательной программы.</w:t>
      </w:r>
    </w:p>
    <w:p w:rsidR="006F1633" w:rsidRPr="003765A3" w:rsidRDefault="006F1633" w:rsidP="003765A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:rsidR="006F1633" w:rsidRPr="003765A3" w:rsidRDefault="006F1633" w:rsidP="003765A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— соответствует возрасту (</w:t>
      </w:r>
      <w:proofErr w:type="gramStart"/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F1633" w:rsidRPr="003765A3" w:rsidRDefault="006F1633" w:rsidP="003765A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сформированы — отдельные компоненты не развиты (ОКНР);</w:t>
      </w:r>
    </w:p>
    <w:p w:rsidR="006F1633" w:rsidRPr="003765A3" w:rsidRDefault="006F1633" w:rsidP="003765A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</w:t>
      </w:r>
      <w:proofErr w:type="gramEnd"/>
      <w:r w:rsidRPr="0037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большинство компонентов недостаточно развиты (БКНР);</w:t>
      </w:r>
    </w:p>
    <w:p w:rsidR="006F1633" w:rsidRPr="003765A3" w:rsidRDefault="006F1633" w:rsidP="003765A3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результатах мониторинга заносились в таблицы.</w:t>
      </w:r>
    </w:p>
    <w:p w:rsidR="006F1633" w:rsidRPr="003765A3" w:rsidRDefault="006F1633" w:rsidP="003765A3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 </w:t>
      </w:r>
      <w:r w:rsidRPr="00376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мониторинга освоения программного материала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71AB9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proofErr w:type="gramEnd"/>
      <w:r w:rsidR="003765A3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71AB9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765A3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показали, что детьми группы материал по всем образовательным областям усвоен на следующем уровне:</w:t>
      </w:r>
    </w:p>
    <w:p w:rsidR="006F1633" w:rsidRPr="003765A3" w:rsidRDefault="006F1633" w:rsidP="003765A3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обследован</w:t>
      </w:r>
      <w:r w:rsidR="006E0E40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765A3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2E61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_ воспитанник</w:t>
      </w:r>
      <w:r w:rsidR="005906B9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имеют:</w:t>
      </w:r>
    </w:p>
    <w:p w:rsidR="006F1633" w:rsidRPr="003765A3" w:rsidRDefault="006F1633" w:rsidP="003765A3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Сформированный уровень знаний, умений и навыков: </w:t>
      </w:r>
      <w:r w:rsidR="003765A3" w:rsidRPr="00376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71AB9" w:rsidRPr="00376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4ч (94%)</w:t>
      </w:r>
    </w:p>
    <w:p w:rsidR="006F1633" w:rsidRPr="003765A3" w:rsidRDefault="006F1633" w:rsidP="003765A3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сформированный уровень знаний, умений и навыков: </w:t>
      </w:r>
      <w:r w:rsidR="00671AB9" w:rsidRPr="003765A3">
        <w:rPr>
          <w:rFonts w:ascii="Times New Roman" w:hAnsi="Times New Roman" w:cs="Times New Roman"/>
          <w:b/>
          <w:sz w:val="24"/>
          <w:szCs w:val="24"/>
        </w:rPr>
        <w:t xml:space="preserve">1 ч </w:t>
      </w:r>
      <w:r w:rsidR="005A56DA" w:rsidRPr="003765A3">
        <w:rPr>
          <w:rFonts w:ascii="Times New Roman" w:hAnsi="Times New Roman" w:cs="Times New Roman"/>
          <w:b/>
          <w:sz w:val="24"/>
          <w:szCs w:val="24"/>
        </w:rPr>
        <w:t>(</w:t>
      </w:r>
      <w:r w:rsidR="00671AB9" w:rsidRPr="003765A3">
        <w:rPr>
          <w:rFonts w:ascii="Times New Roman" w:hAnsi="Times New Roman" w:cs="Times New Roman"/>
          <w:b/>
          <w:sz w:val="24"/>
          <w:szCs w:val="24"/>
        </w:rPr>
        <w:t>6</w:t>
      </w:r>
      <w:r w:rsidR="005A56DA" w:rsidRPr="003765A3">
        <w:rPr>
          <w:rFonts w:ascii="Times New Roman" w:hAnsi="Times New Roman" w:cs="Times New Roman"/>
          <w:b/>
          <w:sz w:val="24"/>
          <w:szCs w:val="24"/>
        </w:rPr>
        <w:t xml:space="preserve">%) 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Несформированный уровень знаний, умений и навыков: </w:t>
      </w:r>
      <w:r w:rsidR="006E0E40" w:rsidRPr="003765A3">
        <w:rPr>
          <w:rFonts w:ascii="Times New Roman" w:hAnsi="Times New Roman" w:cs="Times New Roman"/>
          <w:b/>
          <w:sz w:val="24"/>
          <w:szCs w:val="24"/>
        </w:rPr>
        <w:t>0</w:t>
      </w:r>
      <w:r w:rsidR="005A56DA" w:rsidRPr="003765A3">
        <w:rPr>
          <w:rFonts w:ascii="Times New Roman" w:hAnsi="Times New Roman" w:cs="Times New Roman"/>
          <w:b/>
          <w:sz w:val="24"/>
          <w:szCs w:val="24"/>
        </w:rPr>
        <w:t>(</w:t>
      </w:r>
      <w:r w:rsidR="006E0E40" w:rsidRPr="003765A3">
        <w:rPr>
          <w:rFonts w:ascii="Times New Roman" w:hAnsi="Times New Roman" w:cs="Times New Roman"/>
          <w:b/>
          <w:sz w:val="24"/>
          <w:szCs w:val="24"/>
        </w:rPr>
        <w:t>0</w:t>
      </w:r>
      <w:r w:rsidR="005A56DA" w:rsidRPr="003765A3">
        <w:rPr>
          <w:rFonts w:ascii="Times New Roman" w:hAnsi="Times New Roman" w:cs="Times New Roman"/>
          <w:b/>
          <w:sz w:val="24"/>
          <w:szCs w:val="24"/>
        </w:rPr>
        <w:t>%)</w:t>
      </w:r>
    </w:p>
    <w:p w:rsidR="006E0E40" w:rsidRPr="003765A3" w:rsidRDefault="006F1633" w:rsidP="003765A3">
      <w:pPr>
        <w:spacing w:after="0" w:line="312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6E0E40" w:rsidRPr="003765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 Особое внимание при планировании работы на 20</w:t>
      </w:r>
      <w:r w:rsidR="00671AB9" w:rsidRPr="003765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22-2023</w:t>
      </w:r>
      <w:r w:rsidR="006E0E40" w:rsidRPr="003765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учебный год необходимо обратить на </w:t>
      </w:r>
      <w:r w:rsidR="005906B9" w:rsidRPr="003765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познавательное развитие детей, особенно на формирование элементарных математических представлений</w:t>
      </w:r>
      <w:r w:rsidR="006E0E40" w:rsidRPr="003765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обучающихся</w:t>
      </w:r>
      <w:proofErr w:type="gramStart"/>
      <w:r w:rsidR="006E0E40" w:rsidRPr="003765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="006E0E40" w:rsidRPr="003765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оложительное влияние на этот процесс оказывает тесное сотрудничество воспитателей,</w:t>
      </w:r>
      <w:r w:rsidR="003765A3" w:rsidRPr="003765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специалистов, администрации </w:t>
      </w:r>
      <w:r w:rsidR="006E0E40" w:rsidRPr="003765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родителей, а также использование приёмов развивающего обучения и индивидуального подхода к каждому ребёнку.</w:t>
      </w:r>
    </w:p>
    <w:p w:rsidR="006E0E40" w:rsidRPr="003765A3" w:rsidRDefault="006E0E40" w:rsidP="003765A3">
      <w:pPr>
        <w:spacing w:after="0" w:line="312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765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Знания и навыки, полученные детьми в ходе занятий,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420D02" w:rsidRPr="003765A3" w:rsidRDefault="00241448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«Социально - коммуникативное развитие» </w:t>
      </w:r>
      <w:r w:rsidRPr="003765A3">
        <w:rPr>
          <w:rFonts w:ascii="Times New Roman" w:hAnsi="Times New Roman" w:cs="Times New Roman"/>
          <w:sz w:val="24"/>
          <w:szCs w:val="24"/>
        </w:rPr>
        <w:t>показала, ч</w:t>
      </w:r>
      <w:r w:rsidR="003C00E9" w:rsidRPr="003765A3">
        <w:rPr>
          <w:rFonts w:ascii="Times New Roman" w:hAnsi="Times New Roman" w:cs="Times New Roman"/>
          <w:sz w:val="24"/>
          <w:szCs w:val="24"/>
        </w:rPr>
        <w:t xml:space="preserve">то </w:t>
      </w:r>
      <w:r w:rsidR="00BB5A3C" w:rsidRPr="003765A3">
        <w:rPr>
          <w:rFonts w:ascii="Times New Roman" w:hAnsi="Times New Roman" w:cs="Times New Roman"/>
          <w:sz w:val="24"/>
          <w:szCs w:val="24"/>
        </w:rPr>
        <w:t xml:space="preserve">у </w:t>
      </w:r>
      <w:r w:rsidR="003765A3" w:rsidRPr="003765A3">
        <w:rPr>
          <w:rFonts w:ascii="Times New Roman" w:hAnsi="Times New Roman" w:cs="Times New Roman"/>
          <w:sz w:val="24"/>
          <w:szCs w:val="24"/>
        </w:rPr>
        <w:t>2</w:t>
      </w:r>
      <w:r w:rsidR="00671AB9" w:rsidRPr="003765A3">
        <w:rPr>
          <w:rFonts w:ascii="Times New Roman" w:hAnsi="Times New Roman" w:cs="Times New Roman"/>
          <w:sz w:val="24"/>
          <w:szCs w:val="24"/>
        </w:rPr>
        <w:t>4</w:t>
      </w:r>
      <w:r w:rsidR="00BB5A3C" w:rsidRPr="003765A3">
        <w:rPr>
          <w:rFonts w:ascii="Times New Roman" w:hAnsi="Times New Roman" w:cs="Times New Roman"/>
          <w:sz w:val="24"/>
          <w:szCs w:val="24"/>
        </w:rPr>
        <w:t>детей</w:t>
      </w:r>
      <w:r w:rsidR="003C00E9" w:rsidRPr="003765A3">
        <w:rPr>
          <w:rFonts w:ascii="Times New Roman" w:hAnsi="Times New Roman" w:cs="Times New Roman"/>
          <w:sz w:val="24"/>
          <w:szCs w:val="24"/>
        </w:rPr>
        <w:t xml:space="preserve"> (</w:t>
      </w:r>
      <w:r w:rsidR="00671AB9" w:rsidRPr="003765A3">
        <w:rPr>
          <w:rFonts w:ascii="Times New Roman" w:hAnsi="Times New Roman" w:cs="Times New Roman"/>
          <w:sz w:val="24"/>
          <w:szCs w:val="24"/>
        </w:rPr>
        <w:t>94</w:t>
      </w:r>
      <w:r w:rsidR="003C00E9" w:rsidRPr="003765A3">
        <w:rPr>
          <w:rFonts w:ascii="Times New Roman" w:hAnsi="Times New Roman" w:cs="Times New Roman"/>
          <w:sz w:val="24"/>
          <w:szCs w:val="24"/>
        </w:rPr>
        <w:t xml:space="preserve">%) </w:t>
      </w:r>
      <w:r w:rsidR="000269E5" w:rsidRPr="003765A3">
        <w:rPr>
          <w:rFonts w:ascii="Times New Roman" w:hAnsi="Times New Roman" w:cs="Times New Roman"/>
          <w:sz w:val="24"/>
          <w:szCs w:val="24"/>
        </w:rPr>
        <w:t>сформированный уровень</w:t>
      </w:r>
      <w:r w:rsidRPr="003765A3">
        <w:rPr>
          <w:rFonts w:ascii="Times New Roman" w:hAnsi="Times New Roman" w:cs="Times New Roman"/>
          <w:sz w:val="24"/>
          <w:szCs w:val="24"/>
        </w:rPr>
        <w:t xml:space="preserve">. </w:t>
      </w:r>
      <w:r w:rsidR="00420D02" w:rsidRPr="003765A3">
        <w:rPr>
          <w:rFonts w:ascii="Times New Roman" w:hAnsi="Times New Roman" w:cs="Times New Roman"/>
          <w:sz w:val="24"/>
          <w:szCs w:val="24"/>
        </w:rPr>
        <w:t>Анализ мониторинга на конец года показал, что дети успешно усвоили нормы и ценности принятые в обществе, знают правила поведения в общественных местах, транспорте, в общении с взрослыми и сверстниками, хорошо освоены навыки дежурства по столовой и уголке природы. Имеют предпочтения в игре, выборе видов труда и творчестве. Проявляют интерес к совместным играм со сверстниками, в том числе игры с правилами, сюжетно - ролевые игры; предполагают варианты развития сюжета, выдерживают принятую роль. Однако дети испытывают затруднения в нравственной оценке поступков, с трудом выражают эмоциональное состояние, этические качества, эстетические характеристики из-за недостаточного словарного запаса.</w:t>
      </w:r>
    </w:p>
    <w:p w:rsidR="00C51373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>Вывод:</w:t>
      </w:r>
      <w:r w:rsidRPr="003765A3">
        <w:rPr>
          <w:rFonts w:ascii="Times New Roman" w:hAnsi="Times New Roman" w:cs="Times New Roman"/>
          <w:sz w:val="24"/>
          <w:szCs w:val="24"/>
        </w:rPr>
        <w:t xml:space="preserve"> необходимо в подготовительной группе продолжить обучать </w:t>
      </w:r>
      <w:proofErr w:type="gramStart"/>
      <w:r w:rsidRPr="003765A3">
        <w:rPr>
          <w:rFonts w:ascii="Times New Roman" w:hAnsi="Times New Roman" w:cs="Times New Roman"/>
          <w:sz w:val="24"/>
          <w:szCs w:val="24"/>
        </w:rPr>
        <w:t>эмоционально</w:t>
      </w:r>
      <w:proofErr w:type="gramEnd"/>
      <w:r w:rsidRPr="003765A3">
        <w:rPr>
          <w:rFonts w:ascii="Times New Roman" w:hAnsi="Times New Roman" w:cs="Times New Roman"/>
          <w:sz w:val="24"/>
          <w:szCs w:val="24"/>
        </w:rPr>
        <w:t xml:space="preserve"> откликаться на переживание близких взрослых, детей, персонажей сказок, мультфильмов и кукольных спектаклей, рассказов. Также проводить коммуникативные игры с речевым содержанием. Запланированы мероприятия взаимодействия с родителями о нравственном поведении и социальным нормам.</w:t>
      </w:r>
    </w:p>
    <w:p w:rsidR="00420D02" w:rsidRPr="003765A3" w:rsidRDefault="00241448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</w:t>
      </w:r>
      <w:proofErr w:type="gramStart"/>
      <w:r w:rsidRPr="003765A3">
        <w:rPr>
          <w:rFonts w:ascii="Times New Roman" w:hAnsi="Times New Roman" w:cs="Times New Roman"/>
          <w:b/>
          <w:sz w:val="24"/>
          <w:szCs w:val="24"/>
        </w:rPr>
        <w:t>»</w:t>
      </w:r>
      <w:r w:rsidRPr="003765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65A3">
        <w:rPr>
          <w:rFonts w:ascii="Times New Roman" w:hAnsi="Times New Roman" w:cs="Times New Roman"/>
          <w:sz w:val="24"/>
          <w:szCs w:val="24"/>
        </w:rPr>
        <w:t xml:space="preserve">оказала, что в группе </w:t>
      </w:r>
      <w:r w:rsidR="003765A3" w:rsidRPr="003765A3">
        <w:rPr>
          <w:rFonts w:ascii="Times New Roman" w:hAnsi="Times New Roman" w:cs="Times New Roman"/>
          <w:sz w:val="24"/>
          <w:szCs w:val="24"/>
        </w:rPr>
        <w:t>2</w:t>
      </w:r>
      <w:r w:rsidR="00492E61" w:rsidRPr="003765A3">
        <w:rPr>
          <w:rFonts w:ascii="Times New Roman" w:hAnsi="Times New Roman" w:cs="Times New Roman"/>
          <w:sz w:val="24"/>
          <w:szCs w:val="24"/>
        </w:rPr>
        <w:t>5</w:t>
      </w:r>
      <w:r w:rsidR="0083146A" w:rsidRPr="003765A3">
        <w:rPr>
          <w:rFonts w:ascii="Times New Roman" w:hAnsi="Times New Roman" w:cs="Times New Roman"/>
          <w:sz w:val="24"/>
          <w:szCs w:val="24"/>
        </w:rPr>
        <w:t>воспитанника</w:t>
      </w:r>
      <w:r w:rsidR="003765A3" w:rsidRPr="003765A3">
        <w:rPr>
          <w:rFonts w:ascii="Times New Roman" w:hAnsi="Times New Roman" w:cs="Times New Roman"/>
          <w:sz w:val="24"/>
          <w:szCs w:val="24"/>
        </w:rPr>
        <w:t>1</w:t>
      </w:r>
      <w:r w:rsidR="00671AB9" w:rsidRPr="003765A3">
        <w:rPr>
          <w:rFonts w:ascii="Times New Roman" w:hAnsi="Times New Roman" w:cs="Times New Roman"/>
          <w:sz w:val="24"/>
          <w:szCs w:val="24"/>
        </w:rPr>
        <w:t>4</w:t>
      </w:r>
      <w:r w:rsidR="000269E5" w:rsidRPr="003765A3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3765A3">
        <w:rPr>
          <w:rFonts w:ascii="Times New Roman" w:hAnsi="Times New Roman" w:cs="Times New Roman"/>
          <w:sz w:val="24"/>
          <w:szCs w:val="24"/>
        </w:rPr>
        <w:t>(</w:t>
      </w:r>
      <w:r w:rsidR="00671AB9" w:rsidRPr="003765A3">
        <w:rPr>
          <w:rFonts w:ascii="Times New Roman" w:hAnsi="Times New Roman" w:cs="Times New Roman"/>
          <w:sz w:val="24"/>
          <w:szCs w:val="24"/>
        </w:rPr>
        <w:t>94</w:t>
      </w:r>
      <w:r w:rsidRPr="003765A3">
        <w:rPr>
          <w:rFonts w:ascii="Times New Roman" w:hAnsi="Times New Roman" w:cs="Times New Roman"/>
          <w:sz w:val="24"/>
          <w:szCs w:val="24"/>
        </w:rPr>
        <w:t xml:space="preserve">%) </w:t>
      </w:r>
      <w:r w:rsidR="0083146A" w:rsidRPr="003765A3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0269E5" w:rsidRPr="003765A3">
        <w:rPr>
          <w:rFonts w:ascii="Times New Roman" w:hAnsi="Times New Roman" w:cs="Times New Roman"/>
          <w:sz w:val="24"/>
          <w:szCs w:val="24"/>
        </w:rPr>
        <w:t>сформированный уровень</w:t>
      </w:r>
      <w:r w:rsidRPr="003765A3">
        <w:rPr>
          <w:rFonts w:ascii="Times New Roman" w:hAnsi="Times New Roman" w:cs="Times New Roman"/>
          <w:sz w:val="24"/>
          <w:szCs w:val="24"/>
        </w:rPr>
        <w:t xml:space="preserve">. </w:t>
      </w:r>
      <w:r w:rsidR="00420D02" w:rsidRPr="003765A3">
        <w:rPr>
          <w:rFonts w:ascii="Times New Roman" w:hAnsi="Times New Roman" w:cs="Times New Roman"/>
          <w:sz w:val="24"/>
          <w:szCs w:val="24"/>
        </w:rPr>
        <w:t xml:space="preserve">Анализ мониторинга показал, что дети умеют поддерживать беседу, высказывают свою точку зрения. Дети умеют подбирать синонимы, к существительному прилагательные. Словарный запас соответствует возрасту детей. Вырос интерес к слушанию литературных произведений. Имеют предпочтения в литературных произведениях. Называют некоторых писателей. Однако не все дети овладели умением определять место звука в слове. Находить слова с заданным звуком. Не достаточно владеют описательным рассказом, составление повествовательного рассказа </w:t>
      </w:r>
      <w:proofErr w:type="gramStart"/>
      <w:r w:rsidR="00420D02" w:rsidRPr="003765A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20D02" w:rsidRPr="003765A3">
        <w:rPr>
          <w:rFonts w:ascii="Times New Roman" w:hAnsi="Times New Roman" w:cs="Times New Roman"/>
          <w:sz w:val="24"/>
          <w:szCs w:val="24"/>
        </w:rPr>
        <w:t xml:space="preserve"> личного опты.</w:t>
      </w:r>
    </w:p>
    <w:p w:rsidR="00241448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>Вывод:</w:t>
      </w:r>
      <w:r w:rsidRPr="003765A3">
        <w:rPr>
          <w:rFonts w:ascii="Times New Roman" w:hAnsi="Times New Roman" w:cs="Times New Roman"/>
          <w:sz w:val="24"/>
          <w:szCs w:val="24"/>
        </w:rPr>
        <w:t xml:space="preserve"> продолжать учить детей составлению творческих рассказов. Будет проводиться индивидуальная, групповая и подгрупповая работа по развитию активного словаря, связной речи. Развить речевое словотворчество.</w:t>
      </w:r>
    </w:p>
    <w:p w:rsidR="00141D1B" w:rsidRPr="003765A3" w:rsidRDefault="00141D1B" w:rsidP="003765A3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02" w:rsidRPr="003765A3" w:rsidRDefault="00241448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- эстетическое развитие»</w:t>
      </w:r>
      <w:r w:rsidRPr="003765A3">
        <w:rPr>
          <w:rFonts w:ascii="Times New Roman" w:hAnsi="Times New Roman" w:cs="Times New Roman"/>
          <w:sz w:val="24"/>
          <w:szCs w:val="24"/>
        </w:rPr>
        <w:t xml:space="preserve"> показала, что в группе </w:t>
      </w:r>
      <w:r w:rsidR="003765A3" w:rsidRPr="003765A3">
        <w:rPr>
          <w:rFonts w:ascii="Times New Roman" w:hAnsi="Times New Roman" w:cs="Times New Roman"/>
          <w:sz w:val="24"/>
          <w:szCs w:val="24"/>
        </w:rPr>
        <w:t>у 1</w:t>
      </w:r>
      <w:r w:rsidR="00671AB9" w:rsidRPr="003765A3">
        <w:rPr>
          <w:rFonts w:ascii="Times New Roman" w:hAnsi="Times New Roman" w:cs="Times New Roman"/>
          <w:sz w:val="24"/>
          <w:szCs w:val="24"/>
        </w:rPr>
        <w:t>4</w:t>
      </w:r>
      <w:r w:rsidRPr="003765A3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671AB9" w:rsidRPr="003765A3">
        <w:rPr>
          <w:rFonts w:ascii="Times New Roman" w:hAnsi="Times New Roman" w:cs="Times New Roman"/>
          <w:sz w:val="24"/>
          <w:szCs w:val="24"/>
        </w:rPr>
        <w:t>94</w:t>
      </w:r>
      <w:r w:rsidR="00A8316A" w:rsidRPr="003765A3">
        <w:rPr>
          <w:rFonts w:ascii="Times New Roman" w:hAnsi="Times New Roman" w:cs="Times New Roman"/>
          <w:sz w:val="24"/>
          <w:szCs w:val="24"/>
        </w:rPr>
        <w:t>%</w:t>
      </w:r>
      <w:r w:rsidRPr="003765A3">
        <w:rPr>
          <w:rFonts w:ascii="Times New Roman" w:hAnsi="Times New Roman" w:cs="Times New Roman"/>
          <w:sz w:val="24"/>
          <w:szCs w:val="24"/>
        </w:rPr>
        <w:t xml:space="preserve">) </w:t>
      </w:r>
      <w:r w:rsidR="00067CD1" w:rsidRPr="003765A3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A8316A" w:rsidRPr="003765A3">
        <w:rPr>
          <w:rFonts w:ascii="Times New Roman" w:hAnsi="Times New Roman" w:cs="Times New Roman"/>
          <w:sz w:val="24"/>
          <w:szCs w:val="24"/>
        </w:rPr>
        <w:t>сформированный уровень</w:t>
      </w:r>
      <w:r w:rsidRPr="003765A3">
        <w:rPr>
          <w:rFonts w:ascii="Times New Roman" w:hAnsi="Times New Roman" w:cs="Times New Roman"/>
          <w:sz w:val="24"/>
          <w:szCs w:val="24"/>
        </w:rPr>
        <w:t xml:space="preserve">. </w:t>
      </w:r>
      <w:r w:rsidR="00420D02" w:rsidRPr="003765A3">
        <w:rPr>
          <w:rFonts w:ascii="Times New Roman" w:hAnsi="Times New Roman" w:cs="Times New Roman"/>
          <w:sz w:val="24"/>
          <w:szCs w:val="24"/>
        </w:rPr>
        <w:t>Анализ мониторинга показал, что дети способны конструировать по собственному замыслу, используют простые схематические изображения, чертежи. Умеют создавать коллективные и индивидуальные рисунки, самостоятельно определяют замысел, выбирают изобразительные техники, планируют свою деятельность, умеют создавать работы по мотивам прикладного искусства. Научились владению правилами работы с ножницами. Умеют выполнять танцевальные движения, могут ритмично двигаться по характеру музыки. Однако не все дети различают жанры музыкальных произведений. Затрудняются игре на детских музыкальных инструментах.</w:t>
      </w:r>
    </w:p>
    <w:p w:rsidR="00A8316A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>Вывод:</w:t>
      </w:r>
      <w:r w:rsidRPr="003765A3">
        <w:rPr>
          <w:rFonts w:ascii="Times New Roman" w:hAnsi="Times New Roman" w:cs="Times New Roman"/>
          <w:sz w:val="24"/>
          <w:szCs w:val="24"/>
        </w:rPr>
        <w:t xml:space="preserve"> планируем продолжить работу совместно с музыкальным руководителем по созданию репертуара музыкальных произведений для подготовительной группы, индивидуально обучать детей игре на музыкальных инструментах.</w:t>
      </w:r>
    </w:p>
    <w:p w:rsidR="000468ED" w:rsidRPr="003765A3" w:rsidRDefault="00241448" w:rsidP="003765A3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>Образовательнаяобласть</w:t>
      </w:r>
      <w:proofErr w:type="gramStart"/>
      <w:r w:rsidRPr="003765A3">
        <w:rPr>
          <w:rFonts w:ascii="Times New Roman" w:hAnsi="Times New Roman" w:cs="Times New Roman"/>
          <w:b/>
          <w:sz w:val="24"/>
          <w:szCs w:val="24"/>
        </w:rPr>
        <w:t>«П</w:t>
      </w:r>
      <w:proofErr w:type="gramEnd"/>
      <w:r w:rsidRPr="003765A3">
        <w:rPr>
          <w:rFonts w:ascii="Times New Roman" w:hAnsi="Times New Roman" w:cs="Times New Roman"/>
          <w:b/>
          <w:sz w:val="24"/>
          <w:szCs w:val="24"/>
        </w:rPr>
        <w:t>ознавательное развитие»</w:t>
      </w:r>
      <w:r w:rsidRPr="003765A3">
        <w:rPr>
          <w:rFonts w:ascii="Times New Roman" w:hAnsi="Times New Roman" w:cs="Times New Roman"/>
          <w:sz w:val="24"/>
          <w:szCs w:val="24"/>
        </w:rPr>
        <w:t xml:space="preserve"> показала, что в группе </w:t>
      </w:r>
      <w:r w:rsidR="003765A3" w:rsidRPr="003765A3">
        <w:rPr>
          <w:rFonts w:ascii="Times New Roman" w:hAnsi="Times New Roman" w:cs="Times New Roman"/>
          <w:sz w:val="24"/>
          <w:szCs w:val="24"/>
        </w:rPr>
        <w:t>2</w:t>
      </w:r>
      <w:r w:rsidR="004401ED" w:rsidRPr="003765A3">
        <w:rPr>
          <w:rFonts w:ascii="Times New Roman" w:hAnsi="Times New Roman" w:cs="Times New Roman"/>
          <w:sz w:val="24"/>
          <w:szCs w:val="24"/>
        </w:rPr>
        <w:t>4</w:t>
      </w:r>
      <w:r w:rsidRPr="003765A3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671AB9" w:rsidRPr="003765A3">
        <w:rPr>
          <w:rFonts w:ascii="Times New Roman" w:hAnsi="Times New Roman" w:cs="Times New Roman"/>
          <w:sz w:val="24"/>
          <w:szCs w:val="24"/>
        </w:rPr>
        <w:t>94</w:t>
      </w:r>
      <w:r w:rsidRPr="003765A3">
        <w:rPr>
          <w:rFonts w:ascii="Times New Roman" w:hAnsi="Times New Roman" w:cs="Times New Roman"/>
          <w:sz w:val="24"/>
          <w:szCs w:val="24"/>
        </w:rPr>
        <w:t xml:space="preserve">%) </w:t>
      </w:r>
      <w:r w:rsidR="00067CD1" w:rsidRPr="003765A3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A8316A" w:rsidRPr="003765A3">
        <w:rPr>
          <w:rFonts w:ascii="Times New Roman" w:hAnsi="Times New Roman" w:cs="Times New Roman"/>
          <w:sz w:val="24"/>
          <w:szCs w:val="24"/>
        </w:rPr>
        <w:t>сформированный уровень</w:t>
      </w:r>
      <w:r w:rsidR="0077159E" w:rsidRPr="003765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D02" w:rsidRPr="003765A3" w:rsidRDefault="005906B9" w:rsidP="003765A3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1</w:t>
      </w:r>
      <w:r w:rsidR="00A8316A" w:rsidRPr="003765A3">
        <w:rPr>
          <w:rFonts w:ascii="Times New Roman" w:hAnsi="Times New Roman" w:cs="Times New Roman"/>
          <w:sz w:val="24"/>
          <w:szCs w:val="24"/>
        </w:rPr>
        <w:t>ребенок</w:t>
      </w:r>
      <w:r w:rsidR="00241448" w:rsidRPr="003765A3">
        <w:rPr>
          <w:rFonts w:ascii="Times New Roman" w:hAnsi="Times New Roman" w:cs="Times New Roman"/>
          <w:sz w:val="24"/>
          <w:szCs w:val="24"/>
        </w:rPr>
        <w:t xml:space="preserve">  (</w:t>
      </w:r>
      <w:r w:rsidR="00671AB9" w:rsidRPr="003765A3">
        <w:rPr>
          <w:rFonts w:ascii="Times New Roman" w:hAnsi="Times New Roman" w:cs="Times New Roman"/>
          <w:sz w:val="24"/>
          <w:szCs w:val="24"/>
        </w:rPr>
        <w:t>6,</w:t>
      </w:r>
      <w:r w:rsidR="00241448" w:rsidRPr="003765A3">
        <w:rPr>
          <w:rFonts w:ascii="Times New Roman" w:hAnsi="Times New Roman" w:cs="Times New Roman"/>
          <w:sz w:val="24"/>
          <w:szCs w:val="24"/>
        </w:rPr>
        <w:t xml:space="preserve">%) </w:t>
      </w:r>
      <w:r w:rsidR="00671AB9" w:rsidRPr="003765A3">
        <w:rPr>
          <w:rFonts w:ascii="Times New Roman" w:hAnsi="Times New Roman" w:cs="Times New Roman"/>
          <w:sz w:val="24"/>
          <w:szCs w:val="24"/>
        </w:rPr>
        <w:t>частично</w:t>
      </w:r>
      <w:r w:rsidR="00921453" w:rsidRPr="003765A3">
        <w:rPr>
          <w:rFonts w:ascii="Times New Roman" w:hAnsi="Times New Roman" w:cs="Times New Roman"/>
          <w:sz w:val="24"/>
          <w:szCs w:val="24"/>
        </w:rPr>
        <w:t xml:space="preserve"> сформированным уровнем </w:t>
      </w:r>
      <w:proofErr w:type="spellStart"/>
      <w:r w:rsidR="00921453" w:rsidRPr="003765A3">
        <w:rPr>
          <w:rFonts w:ascii="Times New Roman" w:hAnsi="Times New Roman" w:cs="Times New Roman"/>
          <w:sz w:val="24"/>
          <w:szCs w:val="24"/>
        </w:rPr>
        <w:t>знаний</w:t>
      </w:r>
      <w:proofErr w:type="gramStart"/>
      <w:r w:rsidR="00241448" w:rsidRPr="003765A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241448" w:rsidRPr="003765A3">
        <w:rPr>
          <w:rFonts w:ascii="Times New Roman" w:hAnsi="Times New Roman" w:cs="Times New Roman"/>
          <w:sz w:val="24"/>
          <w:szCs w:val="24"/>
        </w:rPr>
        <w:t>т</w:t>
      </w:r>
      <w:r w:rsidRPr="003765A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65A3" w:rsidRPr="003765A3">
        <w:rPr>
          <w:rFonts w:ascii="Times New Roman" w:hAnsi="Times New Roman" w:cs="Times New Roman"/>
          <w:sz w:val="24"/>
          <w:szCs w:val="24"/>
        </w:rPr>
        <w:t xml:space="preserve"> </w:t>
      </w:r>
      <w:r w:rsidRPr="003765A3">
        <w:rPr>
          <w:rFonts w:ascii="Times New Roman" w:hAnsi="Times New Roman" w:cs="Times New Roman"/>
          <w:sz w:val="24"/>
          <w:szCs w:val="24"/>
        </w:rPr>
        <w:t>ребенок</w:t>
      </w:r>
      <w:r w:rsidR="003765A3" w:rsidRPr="003765A3">
        <w:rPr>
          <w:rFonts w:ascii="Times New Roman" w:hAnsi="Times New Roman" w:cs="Times New Roman"/>
          <w:sz w:val="24"/>
          <w:szCs w:val="24"/>
        </w:rPr>
        <w:t xml:space="preserve"> </w:t>
      </w:r>
      <w:r w:rsidR="00921453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1453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ошибки </w:t>
      </w:r>
      <w:r w:rsidR="00C324B0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счете (отсчитывании) предметов,  в случае определения право и лево по отношению к </w:t>
      </w:r>
      <w:r w:rsidR="00C324B0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 людям. Допуска</w:t>
      </w:r>
      <w:r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324B0" w:rsidRP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ошибки при назывании </w:t>
      </w:r>
      <w:r w:rsidR="00C324B0" w:rsidRPr="003765A3">
        <w:rPr>
          <w:rFonts w:ascii="Times New Roman" w:hAnsi="Times New Roman" w:cs="Times New Roman"/>
          <w:sz w:val="24"/>
          <w:szCs w:val="24"/>
        </w:rPr>
        <w:t>имени, фамилии и отчества родителей, мести работы,адрес и страну где проживают</w:t>
      </w:r>
      <w:proofErr w:type="gramStart"/>
      <w:r w:rsidR="00C324B0" w:rsidRPr="003765A3">
        <w:rPr>
          <w:rFonts w:ascii="Times New Roman" w:hAnsi="Times New Roman" w:cs="Times New Roman"/>
          <w:sz w:val="24"/>
          <w:szCs w:val="24"/>
        </w:rPr>
        <w:t>.</w:t>
      </w:r>
      <w:r w:rsidR="00A8316A" w:rsidRPr="003765A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8316A" w:rsidRPr="003765A3">
        <w:rPr>
          <w:rFonts w:ascii="Times New Roman" w:hAnsi="Times New Roman" w:cs="Times New Roman"/>
          <w:sz w:val="24"/>
          <w:szCs w:val="24"/>
        </w:rPr>
        <w:t>е знает название дней недели.</w:t>
      </w:r>
      <w:r w:rsidR="00420D02" w:rsidRPr="003765A3">
        <w:rPr>
          <w:rFonts w:ascii="Times New Roman" w:hAnsi="Times New Roman" w:cs="Times New Roman"/>
          <w:sz w:val="24"/>
          <w:szCs w:val="24"/>
        </w:rPr>
        <w:t>Анализ мониторинга показал, что работа в течении года направленная на развитие любознательности и познавательной мотивации, была продуктивной. Дети называют виды транспорта, инструменты, бытовую технику. Определяют и сопоставляют свойства предметов и материалов, из которых изготовлены знакомые и малознакомые предметы. Достаточно владеют знаниями по разделу «Моя малая Родина». Большинство детей знает герб, флаг, гимн России; называют столицу; имеют представление о родном крае, его достопримечательностях.  Также дети хорошо освоили сенсорные эталоны, различают и называют геометрические фигуры, правильно пользуются порядковым счётом. Однако необходимо обратить внимание на расположение предметов на плоскости, недостаточно хорошо ориентируются в пространстве (на себе, на другом человеке).</w:t>
      </w:r>
    </w:p>
    <w:p w:rsidR="00420D02" w:rsidRPr="003765A3" w:rsidRDefault="00420D02" w:rsidP="003765A3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316A" w:rsidRPr="003765A3" w:rsidRDefault="00420D02" w:rsidP="003765A3">
      <w:pPr>
        <w:shd w:val="clear" w:color="auto" w:fill="FFFFFF"/>
        <w:spacing w:after="0" w:line="2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>Вывод:</w:t>
      </w:r>
      <w:r w:rsidRPr="003765A3">
        <w:rPr>
          <w:rFonts w:ascii="Times New Roman" w:hAnsi="Times New Roman" w:cs="Times New Roman"/>
          <w:sz w:val="24"/>
          <w:szCs w:val="24"/>
        </w:rPr>
        <w:t xml:space="preserve"> необходимо в подготовительной группе продолжить работу с детьми по ориентированию в пространстве, с помощью дидактических игр, логических заданий, подвижных игр. Также будут проведены различные формы взаимодействия с детьми по развитию интереса к экспериментированию, к стремлению самостоятельного исследования объектов природы, предметов.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65A3">
        <w:rPr>
          <w:rFonts w:ascii="Times New Roman" w:hAnsi="Times New Roman" w:cs="Times New Roman"/>
          <w:b/>
          <w:sz w:val="24"/>
          <w:szCs w:val="24"/>
        </w:rPr>
        <w:t>Проблемы, возникшие в работе в течение года: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</w:t>
      </w:r>
      <w:r w:rsidRPr="003765A3">
        <w:rPr>
          <w:rFonts w:ascii="Times New Roman" w:hAnsi="Times New Roman" w:cs="Times New Roman"/>
          <w:sz w:val="24"/>
          <w:szCs w:val="24"/>
        </w:rPr>
        <w:tab/>
        <w:t>Культура поведения дошкольников: не смогла научить детей  не перебивать старших и товарищей при ответах, что создавало трудности в проведении занятий.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</w:t>
      </w:r>
      <w:r w:rsidRPr="003765A3">
        <w:rPr>
          <w:rFonts w:ascii="Times New Roman" w:hAnsi="Times New Roman" w:cs="Times New Roman"/>
          <w:sz w:val="24"/>
          <w:szCs w:val="24"/>
        </w:rPr>
        <w:tab/>
        <w:t>Низкое участие некоторых родителей в воспитательно-образовательном процессе.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</w:t>
      </w:r>
      <w:r w:rsidRPr="003765A3">
        <w:rPr>
          <w:rFonts w:ascii="Times New Roman" w:hAnsi="Times New Roman" w:cs="Times New Roman"/>
          <w:sz w:val="24"/>
          <w:szCs w:val="24"/>
        </w:rPr>
        <w:tab/>
        <w:t xml:space="preserve">Недостаточно знаний и умений в использовании </w:t>
      </w:r>
      <w:proofErr w:type="spellStart"/>
      <w:r w:rsidRPr="003765A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3765A3">
        <w:rPr>
          <w:rFonts w:ascii="Times New Roman" w:hAnsi="Times New Roman" w:cs="Times New Roman"/>
          <w:sz w:val="24"/>
          <w:szCs w:val="24"/>
        </w:rPr>
        <w:t xml:space="preserve"> в работе, что особенно проявилось в дистанционном обучении.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>Определение «проблемного поля» по трём направлениям деятельности (дети, родители, самообразование)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</w:t>
      </w:r>
      <w:r w:rsidRPr="003765A3">
        <w:rPr>
          <w:rFonts w:ascii="Times New Roman" w:hAnsi="Times New Roman" w:cs="Times New Roman"/>
          <w:sz w:val="24"/>
          <w:szCs w:val="24"/>
        </w:rPr>
        <w:tab/>
        <w:t>Индивидуальная, подгрупповая работа с детьми по вопросам культуры поведения, по формированию грамматического строя языка и развития связной речи.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</w:t>
      </w:r>
      <w:r w:rsidRPr="003765A3">
        <w:rPr>
          <w:rFonts w:ascii="Times New Roman" w:hAnsi="Times New Roman" w:cs="Times New Roman"/>
          <w:sz w:val="24"/>
          <w:szCs w:val="24"/>
        </w:rPr>
        <w:tab/>
        <w:t>Взаимодействие с родителями с целью вовлечения их в воспитательно-образовательный процесс.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</w:t>
      </w:r>
      <w:r w:rsidRPr="003765A3">
        <w:rPr>
          <w:rFonts w:ascii="Times New Roman" w:hAnsi="Times New Roman" w:cs="Times New Roman"/>
          <w:sz w:val="24"/>
          <w:szCs w:val="24"/>
        </w:rPr>
        <w:tab/>
        <w:t>Повышение компьютерной грамотности, участие в методической работе на разных уровнях.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5A3">
        <w:rPr>
          <w:rFonts w:ascii="Times New Roman" w:hAnsi="Times New Roman" w:cs="Times New Roman"/>
          <w:b/>
          <w:sz w:val="24"/>
          <w:szCs w:val="24"/>
        </w:rPr>
        <w:t xml:space="preserve"> Перспектива профессионального роста и пути решения «проблемных полей»: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</w:t>
      </w:r>
      <w:r w:rsidRPr="003765A3">
        <w:rPr>
          <w:rFonts w:ascii="Times New Roman" w:hAnsi="Times New Roman" w:cs="Times New Roman"/>
          <w:sz w:val="24"/>
          <w:szCs w:val="24"/>
        </w:rPr>
        <w:tab/>
        <w:t>Проводить целенаправленную, систематическую воспитательно-образовательную, развивающую работу с дошкольниками.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</w:t>
      </w:r>
      <w:r w:rsidRPr="003765A3">
        <w:rPr>
          <w:rFonts w:ascii="Times New Roman" w:hAnsi="Times New Roman" w:cs="Times New Roman"/>
          <w:sz w:val="24"/>
          <w:szCs w:val="24"/>
        </w:rPr>
        <w:tab/>
        <w:t xml:space="preserve">Пополнить РППС переносной ширмой для кукольного театра; 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</w:t>
      </w:r>
      <w:r w:rsidRPr="003765A3">
        <w:rPr>
          <w:rFonts w:ascii="Times New Roman" w:hAnsi="Times New Roman" w:cs="Times New Roman"/>
          <w:sz w:val="24"/>
          <w:szCs w:val="24"/>
        </w:rPr>
        <w:tab/>
        <w:t>Для формирования грамматического строя языка разработать дидактические игры с лексическими упражнениями.</w:t>
      </w:r>
    </w:p>
    <w:p w:rsidR="00420D02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</w:t>
      </w:r>
      <w:r w:rsidRPr="003765A3">
        <w:rPr>
          <w:rFonts w:ascii="Times New Roman" w:hAnsi="Times New Roman" w:cs="Times New Roman"/>
          <w:sz w:val="24"/>
          <w:szCs w:val="24"/>
        </w:rPr>
        <w:tab/>
        <w:t>Организовать продуктивное взаимодействие с родителями, разнообразить формы работы с родителями: проведение           различных тематических конкурсов, использовать компьютерные технологии.</w:t>
      </w:r>
    </w:p>
    <w:p w:rsidR="00241448" w:rsidRPr="003765A3" w:rsidRDefault="00420D02" w:rsidP="003765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5A3">
        <w:rPr>
          <w:rFonts w:ascii="Times New Roman" w:hAnsi="Times New Roman" w:cs="Times New Roman"/>
          <w:sz w:val="24"/>
          <w:szCs w:val="24"/>
        </w:rPr>
        <w:t></w:t>
      </w:r>
      <w:r w:rsidRPr="003765A3">
        <w:rPr>
          <w:rFonts w:ascii="Times New Roman" w:hAnsi="Times New Roman" w:cs="Times New Roman"/>
          <w:sz w:val="24"/>
          <w:szCs w:val="24"/>
        </w:rPr>
        <w:tab/>
        <w:t>Принять участие в инновационных, методических мероприятиях, конкурсах.</w:t>
      </w:r>
    </w:p>
    <w:sectPr w:rsidR="00241448" w:rsidRPr="003765A3" w:rsidSect="00A735B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5E78"/>
    <w:multiLevelType w:val="multilevel"/>
    <w:tmpl w:val="3370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507A8"/>
    <w:multiLevelType w:val="hybridMultilevel"/>
    <w:tmpl w:val="D57A6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D6235"/>
    <w:multiLevelType w:val="multilevel"/>
    <w:tmpl w:val="8F8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7428F"/>
    <w:multiLevelType w:val="hybridMultilevel"/>
    <w:tmpl w:val="5A886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C4033"/>
    <w:multiLevelType w:val="hybridMultilevel"/>
    <w:tmpl w:val="1568951E"/>
    <w:lvl w:ilvl="0" w:tplc="885EF6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7460B"/>
    <w:multiLevelType w:val="hybridMultilevel"/>
    <w:tmpl w:val="9D16D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23DBC"/>
    <w:multiLevelType w:val="multilevel"/>
    <w:tmpl w:val="2B8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3324"/>
    <w:rsid w:val="000134A3"/>
    <w:rsid w:val="000269E5"/>
    <w:rsid w:val="00040E5A"/>
    <w:rsid w:val="000468ED"/>
    <w:rsid w:val="00067CD1"/>
    <w:rsid w:val="000A307C"/>
    <w:rsid w:val="001221ED"/>
    <w:rsid w:val="00141D1B"/>
    <w:rsid w:val="00150AA5"/>
    <w:rsid w:val="001728AE"/>
    <w:rsid w:val="00183324"/>
    <w:rsid w:val="001A6CF9"/>
    <w:rsid w:val="00241448"/>
    <w:rsid w:val="00265A95"/>
    <w:rsid w:val="002955DD"/>
    <w:rsid w:val="002A7414"/>
    <w:rsid w:val="002F1DF0"/>
    <w:rsid w:val="0033016A"/>
    <w:rsid w:val="00352E2B"/>
    <w:rsid w:val="00375D6B"/>
    <w:rsid w:val="003765A3"/>
    <w:rsid w:val="00383124"/>
    <w:rsid w:val="003C00E9"/>
    <w:rsid w:val="003F6BFC"/>
    <w:rsid w:val="00420D02"/>
    <w:rsid w:val="00421D47"/>
    <w:rsid w:val="004401ED"/>
    <w:rsid w:val="00492E61"/>
    <w:rsid w:val="004E0CC0"/>
    <w:rsid w:val="004F5AF3"/>
    <w:rsid w:val="005906B9"/>
    <w:rsid w:val="005A56DA"/>
    <w:rsid w:val="005B66A8"/>
    <w:rsid w:val="005E532A"/>
    <w:rsid w:val="0061410A"/>
    <w:rsid w:val="00671AB9"/>
    <w:rsid w:val="00692CF4"/>
    <w:rsid w:val="00693ACC"/>
    <w:rsid w:val="006B5953"/>
    <w:rsid w:val="006D0569"/>
    <w:rsid w:val="006E0E40"/>
    <w:rsid w:val="006F1633"/>
    <w:rsid w:val="0077159E"/>
    <w:rsid w:val="007836F4"/>
    <w:rsid w:val="0083146A"/>
    <w:rsid w:val="0089319C"/>
    <w:rsid w:val="00895F54"/>
    <w:rsid w:val="008D22BB"/>
    <w:rsid w:val="008E005C"/>
    <w:rsid w:val="008E6E2D"/>
    <w:rsid w:val="008F41EA"/>
    <w:rsid w:val="00921453"/>
    <w:rsid w:val="009324D3"/>
    <w:rsid w:val="009C5B2A"/>
    <w:rsid w:val="009D62A6"/>
    <w:rsid w:val="00A735B8"/>
    <w:rsid w:val="00A8316A"/>
    <w:rsid w:val="00AF0CCA"/>
    <w:rsid w:val="00B00393"/>
    <w:rsid w:val="00B344CF"/>
    <w:rsid w:val="00B43750"/>
    <w:rsid w:val="00B45191"/>
    <w:rsid w:val="00B62B6B"/>
    <w:rsid w:val="00B957F3"/>
    <w:rsid w:val="00BB5A3C"/>
    <w:rsid w:val="00C31987"/>
    <w:rsid w:val="00C324B0"/>
    <w:rsid w:val="00C457CC"/>
    <w:rsid w:val="00C47F01"/>
    <w:rsid w:val="00C51373"/>
    <w:rsid w:val="00CD0FA8"/>
    <w:rsid w:val="00CD60F1"/>
    <w:rsid w:val="00CF4FC2"/>
    <w:rsid w:val="00D058B6"/>
    <w:rsid w:val="00D43278"/>
    <w:rsid w:val="00D52119"/>
    <w:rsid w:val="00D76CAA"/>
    <w:rsid w:val="00D808B2"/>
    <w:rsid w:val="00D84511"/>
    <w:rsid w:val="00D97F06"/>
    <w:rsid w:val="00DC557B"/>
    <w:rsid w:val="00E07268"/>
    <w:rsid w:val="00E42C96"/>
    <w:rsid w:val="00E73651"/>
    <w:rsid w:val="00EC4360"/>
    <w:rsid w:val="00EE6864"/>
    <w:rsid w:val="00EF1036"/>
    <w:rsid w:val="00F03D6A"/>
    <w:rsid w:val="00F0753D"/>
    <w:rsid w:val="00F24FD1"/>
    <w:rsid w:val="00F3501F"/>
    <w:rsid w:val="00F76DB4"/>
    <w:rsid w:val="00F9492A"/>
    <w:rsid w:val="00FA09EF"/>
    <w:rsid w:val="00FC65E7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324"/>
  </w:style>
  <w:style w:type="character" w:styleId="a4">
    <w:name w:val="Strong"/>
    <w:basedOn w:val="a0"/>
    <w:uiPriority w:val="22"/>
    <w:qFormat/>
    <w:rsid w:val="00183324"/>
    <w:rPr>
      <w:b/>
      <w:bCs/>
    </w:rPr>
  </w:style>
  <w:style w:type="paragraph" w:styleId="a5">
    <w:name w:val="List Paragraph"/>
    <w:basedOn w:val="a"/>
    <w:uiPriority w:val="34"/>
    <w:qFormat/>
    <w:rsid w:val="00241448"/>
    <w:pPr>
      <w:ind w:left="720"/>
      <w:contextualSpacing/>
    </w:pPr>
  </w:style>
  <w:style w:type="character" w:customStyle="1" w:styleId="c1">
    <w:name w:val="c1"/>
    <w:basedOn w:val="a0"/>
    <w:rsid w:val="00B344CF"/>
  </w:style>
  <w:style w:type="character" w:customStyle="1" w:styleId="c3">
    <w:name w:val="c3"/>
    <w:basedOn w:val="a0"/>
    <w:rsid w:val="00C51373"/>
  </w:style>
  <w:style w:type="character" w:customStyle="1" w:styleId="c26">
    <w:name w:val="c26"/>
    <w:basedOn w:val="a0"/>
    <w:rsid w:val="00C51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918B-EE8C-4A20-ACAD-CDB2DE93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2025-01-15T13:44:00Z</cp:lastPrinted>
  <dcterms:created xsi:type="dcterms:W3CDTF">2019-10-06T14:06:00Z</dcterms:created>
  <dcterms:modified xsi:type="dcterms:W3CDTF">2025-01-15T13:44:00Z</dcterms:modified>
</cp:coreProperties>
</file>